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4855" w:rsidRPr="00605F2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61C9" w:rsidRPr="00605F2B" w:rsidRDefault="004D6B3F" w:rsidP="002E61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</w:t>
            </w:r>
            <w:r w:rsidR="002E61C9"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erület Erzsébetváros Önkormányzata</w:t>
            </w:r>
          </w:p>
          <w:p w:rsidR="00605F2B" w:rsidRDefault="000A15E9" w:rsidP="00C320A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</w:t>
            </w:r>
            <w:proofErr w:type="spellEnd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Péter polgármester</w:t>
            </w:r>
          </w:p>
          <w:p w:rsidR="00B62F24" w:rsidRPr="00C320A4" w:rsidRDefault="00B62F24" w:rsidP="00C320A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Fidesz-KDNP Frakció</w:t>
            </w:r>
          </w:p>
        </w:tc>
      </w:tr>
    </w:tbl>
    <w:p w:rsidR="00CC0CD0" w:rsidRPr="005B03DE" w:rsidRDefault="00B91E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1E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BA8" w:rsidRPr="005B03DE" w:rsidRDefault="00BF4D33" w:rsidP="00887F76">
      <w:pPr>
        <w:widowControl w:val="0"/>
        <w:autoSpaceDE w:val="0"/>
        <w:spacing w:after="0" w:line="240" w:lineRule="auto"/>
        <w:ind w:left="6096" w:hanging="15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083910580"/>
          <w:placeholder>
            <w:docPart w:val="494028921C2E45FE9CD85E2A0831EC2D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Előterjesztve:</w:t>
          </w:r>
        </w:sdtContent>
      </w:sdt>
      <w:r w:rsidR="004E6838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901800063"/>
          <w:placeholder>
            <w:docPart w:val="A90E60068E504FD2862132C8A964A565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4E6838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E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B91E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887F76">
        <w:rPr>
          <w:rFonts w:ascii="Times New Roman" w:hAnsi="Times New Roman"/>
          <w:b/>
          <w:bCs/>
          <w:sz w:val="28"/>
          <w:szCs w:val="28"/>
        </w:rPr>
        <w:t>2025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0A15E9">
        <w:rPr>
          <w:rFonts w:ascii="Times New Roman" w:hAnsi="Times New Roman"/>
          <w:b/>
          <w:bCs/>
          <w:sz w:val="28"/>
          <w:szCs w:val="28"/>
        </w:rPr>
        <w:t>november 12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34490E">
        <w:rPr>
          <w:rFonts w:ascii="Times New Roman" w:hAnsi="Times New Roman"/>
          <w:b/>
          <w:bCs/>
          <w:sz w:val="28"/>
          <w:szCs w:val="28"/>
        </w:rPr>
        <w:t>e</w:t>
      </w:r>
      <w:r w:rsidR="00866BA8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565CB">
        <w:rPr>
          <w:rFonts w:ascii="Times New Roman" w:hAnsi="Times New Roman"/>
          <w:b/>
          <w:bCs/>
          <w:sz w:val="28"/>
          <w:szCs w:val="28"/>
        </w:rPr>
        <w:t>rend</w:t>
      </w:r>
      <w:r w:rsidR="004E1BF4">
        <w:rPr>
          <w:rFonts w:ascii="Times New Roman" w:hAnsi="Times New Roman"/>
          <w:b/>
          <w:bCs/>
          <w:sz w:val="28"/>
          <w:szCs w:val="28"/>
        </w:rPr>
        <w:t>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485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91EB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E5B35" w:rsidRDefault="00B91EB9" w:rsidP="005D5C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35"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="0012631B" w:rsidRPr="005E5B35">
              <w:rPr>
                <w:rFonts w:ascii="Times New Roman" w:hAnsi="Times New Roman"/>
                <w:sz w:val="24"/>
                <w:szCs w:val="24"/>
              </w:rPr>
              <w:t xml:space="preserve">a Budapest Főváros VII. kerület Erzsébetváros Önkormányzata tulajdonában lévő közterületek használatáról és rendjéről szóló 6/2017. (II.17.) önkormányzati rendelet </w:t>
            </w:r>
            <w:r w:rsidR="00B95FFA" w:rsidRPr="005E5B35">
              <w:rPr>
                <w:rFonts w:ascii="Times New Roman" w:hAnsi="Times New Roman"/>
                <w:sz w:val="24"/>
                <w:szCs w:val="24"/>
              </w:rPr>
              <w:t>módosítására</w:t>
            </w:r>
            <w:r w:rsidR="00A04F6C" w:rsidRPr="005E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490E" w:rsidRPr="005E5B35">
              <w:rPr>
                <w:rFonts w:ascii="Times New Roman" w:hAnsi="Times New Roman"/>
                <w:sz w:val="24"/>
                <w:szCs w:val="24"/>
              </w:rPr>
              <w:t>–</w:t>
            </w:r>
            <w:r w:rsidR="00C9709A" w:rsidRPr="005E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CAA" w:rsidRPr="005E5B3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>filmforgatási célú közterü</w:t>
            </w:r>
            <w:r w:rsidR="00745029">
              <w:rPr>
                <w:rFonts w:ascii="Times New Roman" w:hAnsi="Times New Roman"/>
                <w:sz w:val="24"/>
                <w:szCs w:val="24"/>
              </w:rPr>
              <w:t>let-használatra vonatkozó egy</w:t>
            </w:r>
            <w:r w:rsidR="00777C73">
              <w:rPr>
                <w:rFonts w:ascii="Times New Roman" w:hAnsi="Times New Roman"/>
                <w:sz w:val="24"/>
                <w:szCs w:val="24"/>
              </w:rPr>
              <w:t>es részlet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>szabályok módosítása, illetve az itt élőket támogató újabb korlátozások bevezetése</w:t>
            </w:r>
            <w:r w:rsidR="00395416">
              <w:rPr>
                <w:rFonts w:ascii="Times New Roman" w:hAnsi="Times New Roman"/>
                <w:sz w:val="24"/>
                <w:szCs w:val="24"/>
              </w:rPr>
              <w:t xml:space="preserve"> tárgyában</w:t>
            </w:r>
          </w:p>
          <w:p w:rsidR="00A12C20" w:rsidRPr="005B03DE" w:rsidRDefault="00A12C20" w:rsidP="005D5C5E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:rsidR="00395416" w:rsidRDefault="00395416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Gyuris Gabriella</w:t>
      </w:r>
    </w:p>
    <w:p w:rsidR="000A15E9" w:rsidRPr="001C5110" w:rsidRDefault="004E1BF4" w:rsidP="000A15E9">
      <w:pPr>
        <w:widowControl w:val="0"/>
        <w:autoSpaceDE w:val="0"/>
        <w:spacing w:after="0" w:line="240" w:lineRule="exact"/>
        <w:ind w:right="4868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5110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31B" w:rsidRDefault="001263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B35" w:rsidRDefault="005E5B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Default="00B91E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105D7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143F49" w:rsidRDefault="00B91EB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26E48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2750F2" w:rsidRPr="003A05C1" w:rsidRDefault="00B91EB9" w:rsidP="00C53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326E48" w:rsidRPr="003A05C1" w:rsidRDefault="00326E48" w:rsidP="00C53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86364" w:rsidRDefault="00486364" w:rsidP="00C53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5B35" w:rsidRDefault="005E5B35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kerületben élők nyugalmát, parkolási lehetőségét sokszor jelentős mértékben, és gyakran egyértelműen negatívan befolyásolja a filmforgatásokkal járó felhajtás, illetve a közterület, elsősorban a várakozóhelyek használata.</w:t>
      </w:r>
    </w:p>
    <w:p w:rsidR="005E5B35" w:rsidRDefault="005E5B35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B35" w:rsidRDefault="005E5B35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Ennek érdekében mindenképpen javasolt egyrészt ennek megfelelő keretek közé </w:t>
      </w:r>
      <w:r w:rsidR="00033F57">
        <w:rPr>
          <w:rFonts w:ascii="Times New Roman" w:hAnsi="Times New Roman"/>
          <w:sz w:val="24"/>
          <w:szCs w:val="24"/>
        </w:rPr>
        <w:t>szorítása</w:t>
      </w:r>
      <w:r>
        <w:rPr>
          <w:rFonts w:ascii="Times New Roman" w:hAnsi="Times New Roman"/>
          <w:sz w:val="24"/>
          <w:szCs w:val="24"/>
        </w:rPr>
        <w:t xml:space="preserve">, másrészt az érintettek részére a lehető legmegfelelőbb </w:t>
      </w:r>
      <w:proofErr w:type="gramStart"/>
      <w:r>
        <w:rPr>
          <w:rFonts w:ascii="Times New Roman" w:hAnsi="Times New Roman"/>
          <w:sz w:val="24"/>
          <w:szCs w:val="24"/>
        </w:rPr>
        <w:t>kompenzáció</w:t>
      </w:r>
      <w:proofErr w:type="gramEnd"/>
      <w:r>
        <w:rPr>
          <w:rFonts w:ascii="Times New Roman" w:hAnsi="Times New Roman"/>
          <w:sz w:val="24"/>
          <w:szCs w:val="24"/>
        </w:rPr>
        <w:t xml:space="preserve"> biztosítása. </w:t>
      </w:r>
      <w:r w:rsidR="00745029">
        <w:rPr>
          <w:rFonts w:ascii="Times New Roman" w:hAnsi="Times New Roman"/>
          <w:sz w:val="24"/>
          <w:szCs w:val="24"/>
        </w:rPr>
        <w:t xml:space="preserve">Ezért </w:t>
      </w:r>
      <w:r w:rsidR="00E549D4">
        <w:rPr>
          <w:rFonts w:ascii="Times New Roman" w:hAnsi="Times New Roman"/>
          <w:sz w:val="24"/>
          <w:szCs w:val="24"/>
        </w:rPr>
        <w:t>Erzsébetváros Önk</w:t>
      </w:r>
      <w:r w:rsidR="00667822">
        <w:rPr>
          <w:rFonts w:ascii="Times New Roman" w:hAnsi="Times New Roman"/>
          <w:sz w:val="24"/>
          <w:szCs w:val="24"/>
        </w:rPr>
        <w:t>ormányzata a kerület teljes területén</w:t>
      </w:r>
      <w:r w:rsidR="00E549D4">
        <w:rPr>
          <w:rFonts w:ascii="Times New Roman" w:hAnsi="Times New Roman"/>
          <w:sz w:val="24"/>
          <w:szCs w:val="24"/>
        </w:rPr>
        <w:t xml:space="preserve"> korlátozni kívánja a filmforgatási napokat, és a lakók részéről jogosan igénybe ven</w:t>
      </w:r>
      <w:r w:rsidR="00033F57">
        <w:rPr>
          <w:rFonts w:ascii="Times New Roman" w:hAnsi="Times New Roman"/>
          <w:sz w:val="24"/>
          <w:szCs w:val="24"/>
        </w:rPr>
        <w:t xml:space="preserve">ni kívánt közterület </w:t>
      </w:r>
      <w:r w:rsidR="00E549D4">
        <w:rPr>
          <w:rFonts w:ascii="Times New Roman" w:hAnsi="Times New Roman"/>
          <w:sz w:val="24"/>
          <w:szCs w:val="24"/>
        </w:rPr>
        <w:t xml:space="preserve">foglalását, </w:t>
      </w:r>
      <w:r w:rsidR="00340407">
        <w:rPr>
          <w:rFonts w:ascii="Times New Roman" w:hAnsi="Times New Roman"/>
          <w:sz w:val="24"/>
          <w:szCs w:val="24"/>
        </w:rPr>
        <w:t>amellyel elérhető</w:t>
      </w:r>
      <w:r w:rsidR="00E549D4">
        <w:rPr>
          <w:rFonts w:ascii="Times New Roman" w:hAnsi="Times New Roman"/>
          <w:sz w:val="24"/>
          <w:szCs w:val="24"/>
        </w:rPr>
        <w:t xml:space="preserve"> az ezen i</w:t>
      </w:r>
      <w:r w:rsidR="00340407">
        <w:rPr>
          <w:rFonts w:ascii="Times New Roman" w:hAnsi="Times New Roman"/>
          <w:sz w:val="24"/>
          <w:szCs w:val="24"/>
        </w:rPr>
        <w:t>dőszakra eső terhek csökkenése</w:t>
      </w:r>
      <w:r w:rsidR="00E549D4">
        <w:rPr>
          <w:rFonts w:ascii="Times New Roman" w:hAnsi="Times New Roman"/>
          <w:sz w:val="24"/>
          <w:szCs w:val="24"/>
        </w:rPr>
        <w:t>.</w:t>
      </w:r>
    </w:p>
    <w:p w:rsidR="005E5B35" w:rsidRDefault="005E5B35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49D4" w:rsidRDefault="00E549D4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lakossági terhek csökkentése érdekében a jelen rendeletmódosítással a filmforgatással érintett napok száma bizonyos korlátok közé kerülnének, továbbá a parkolási lehetőségek is bővülnének a forgatási napok idejére azza</w:t>
      </w:r>
      <w:r w:rsidR="00033F57">
        <w:rPr>
          <w:rFonts w:ascii="Times New Roman" w:hAnsi="Times New Roman"/>
          <w:sz w:val="24"/>
          <w:szCs w:val="24"/>
        </w:rPr>
        <w:t xml:space="preserve">l, hogy az adott </w:t>
      </w:r>
      <w:proofErr w:type="gramStart"/>
      <w:r>
        <w:rPr>
          <w:rFonts w:ascii="Times New Roman" w:hAnsi="Times New Roman"/>
          <w:sz w:val="24"/>
          <w:szCs w:val="24"/>
        </w:rPr>
        <w:t>produkciónak</w:t>
      </w:r>
      <w:proofErr w:type="gramEnd"/>
      <w:r>
        <w:rPr>
          <w:rFonts w:ascii="Times New Roman" w:hAnsi="Times New Roman"/>
          <w:sz w:val="24"/>
          <w:szCs w:val="24"/>
        </w:rPr>
        <w:t xml:space="preserve"> mindenkor biztosítania kellene </w:t>
      </w:r>
      <w:r w:rsidR="00033F5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m</w:t>
      </w:r>
      <w:r w:rsidR="00033F57">
        <w:rPr>
          <w:rFonts w:ascii="Times New Roman" w:hAnsi="Times New Roman"/>
          <w:sz w:val="24"/>
          <w:szCs w:val="24"/>
        </w:rPr>
        <w:t>egfelelő parkoló</w:t>
      </w:r>
      <w:r>
        <w:rPr>
          <w:rFonts w:ascii="Times New Roman" w:hAnsi="Times New Roman"/>
          <w:sz w:val="24"/>
          <w:szCs w:val="24"/>
        </w:rPr>
        <w:t>helyet legalább azok számára, akiket a filmforgatási célú közterület-használat közvetlenül érint.</w:t>
      </w:r>
    </w:p>
    <w:p w:rsidR="00E549D4" w:rsidRDefault="00E549D4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9BA" w:rsidRDefault="00E549D4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D4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kerület teljes egészének – természetesen ide nem értve a </w:t>
      </w:r>
      <w:r w:rsidR="005169BA">
        <w:rPr>
          <w:rFonts w:ascii="Times New Roman" w:hAnsi="Times New Roman"/>
          <w:sz w:val="24"/>
          <w:szCs w:val="24"/>
        </w:rPr>
        <w:t xml:space="preserve">már eddig is </w:t>
      </w:r>
      <w:r w:rsidR="00033F57">
        <w:rPr>
          <w:rFonts w:ascii="Times New Roman" w:hAnsi="Times New Roman"/>
          <w:sz w:val="24"/>
          <w:szCs w:val="24"/>
        </w:rPr>
        <w:t>kiemel</w:t>
      </w:r>
      <w:r w:rsidR="005169BA">
        <w:rPr>
          <w:rFonts w:ascii="Times New Roman" w:hAnsi="Times New Roman"/>
          <w:sz w:val="24"/>
          <w:szCs w:val="24"/>
        </w:rPr>
        <w:t xml:space="preserve">t világörökségi területet – </w:t>
      </w:r>
      <w:proofErr w:type="spellStart"/>
      <w:r w:rsidR="005169BA">
        <w:rPr>
          <w:rFonts w:ascii="Times New Roman" w:hAnsi="Times New Roman"/>
          <w:sz w:val="24"/>
          <w:szCs w:val="24"/>
        </w:rPr>
        <w:t>turisztikailag</w:t>
      </w:r>
      <w:proofErr w:type="spellEnd"/>
      <w:r w:rsidR="005169BA">
        <w:rPr>
          <w:rFonts w:ascii="Times New Roman" w:hAnsi="Times New Roman"/>
          <w:sz w:val="24"/>
          <w:szCs w:val="24"/>
        </w:rPr>
        <w:t xml:space="preserve"> kiemelt közterület</w:t>
      </w:r>
      <w:r w:rsidR="00667822">
        <w:rPr>
          <w:rFonts w:ascii="Times New Roman" w:hAnsi="Times New Roman"/>
          <w:sz w:val="24"/>
          <w:szCs w:val="24"/>
        </w:rPr>
        <w:t>té történő minősítésével</w:t>
      </w:r>
      <w:r w:rsidR="005169BA">
        <w:rPr>
          <w:rFonts w:ascii="Times New Roman" w:hAnsi="Times New Roman"/>
          <w:sz w:val="24"/>
          <w:szCs w:val="24"/>
        </w:rPr>
        <w:t xml:space="preserve"> a filmforgatásokkal összefüggő közterület-használati díjak nőnek várhatóan, </w:t>
      </w:r>
      <w:r w:rsidR="00340407">
        <w:rPr>
          <w:rFonts w:ascii="Times New Roman" w:hAnsi="Times New Roman"/>
          <w:sz w:val="24"/>
          <w:szCs w:val="24"/>
        </w:rPr>
        <w:t>ami</w:t>
      </w:r>
      <w:r w:rsidR="005169BA">
        <w:rPr>
          <w:rFonts w:ascii="Times New Roman" w:hAnsi="Times New Roman"/>
          <w:sz w:val="24"/>
          <w:szCs w:val="24"/>
        </w:rPr>
        <w:t xml:space="preserve"> lehetőséget biztosíthat a köz</w:t>
      </w:r>
      <w:r w:rsidR="00033F57">
        <w:rPr>
          <w:rFonts w:ascii="Times New Roman" w:hAnsi="Times New Roman"/>
          <w:sz w:val="24"/>
          <w:szCs w:val="24"/>
        </w:rPr>
        <w:t>terület használatával érintett</w:t>
      </w:r>
      <w:r w:rsidR="005169BA">
        <w:rPr>
          <w:rFonts w:ascii="Times New Roman" w:hAnsi="Times New Roman"/>
          <w:sz w:val="24"/>
          <w:szCs w:val="24"/>
        </w:rPr>
        <w:t xml:space="preserve"> társasházaknak</w:t>
      </w:r>
      <w:r w:rsidR="00340407">
        <w:rPr>
          <w:rFonts w:ascii="Times New Roman" w:hAnsi="Times New Roman"/>
          <w:sz w:val="24"/>
          <w:szCs w:val="24"/>
        </w:rPr>
        <w:t xml:space="preserve"> is</w:t>
      </w:r>
      <w:r w:rsidR="005169BA">
        <w:rPr>
          <w:rFonts w:ascii="Times New Roman" w:hAnsi="Times New Roman"/>
          <w:sz w:val="24"/>
          <w:szCs w:val="24"/>
        </w:rPr>
        <w:t xml:space="preserve">, </w:t>
      </w:r>
      <w:r w:rsidR="00340407">
        <w:rPr>
          <w:rFonts w:ascii="Times New Roman" w:hAnsi="Times New Roman"/>
          <w:sz w:val="24"/>
          <w:szCs w:val="24"/>
        </w:rPr>
        <w:t>hogy</w:t>
      </w:r>
      <w:r w:rsidR="005169BA">
        <w:rPr>
          <w:rFonts w:ascii="Times New Roman" w:hAnsi="Times New Roman"/>
          <w:sz w:val="24"/>
          <w:szCs w:val="24"/>
        </w:rPr>
        <w:t xml:space="preserve"> ez</w:t>
      </w:r>
      <w:r w:rsidR="00340407">
        <w:rPr>
          <w:rFonts w:ascii="Times New Roman" w:hAnsi="Times New Roman"/>
          <w:sz w:val="24"/>
          <w:szCs w:val="24"/>
        </w:rPr>
        <w:t xml:space="preserve"> </w:t>
      </w:r>
      <w:r w:rsidR="005169BA">
        <w:rPr>
          <w:rFonts w:ascii="Times New Roman" w:hAnsi="Times New Roman"/>
          <w:sz w:val="24"/>
          <w:szCs w:val="24"/>
        </w:rPr>
        <w:t>által</w:t>
      </w:r>
      <w:r w:rsidR="00667822">
        <w:rPr>
          <w:rFonts w:ascii="Times New Roman" w:hAnsi="Times New Roman"/>
          <w:sz w:val="24"/>
          <w:szCs w:val="24"/>
        </w:rPr>
        <w:t xml:space="preserve"> </w:t>
      </w:r>
      <w:r w:rsidR="00340407">
        <w:rPr>
          <w:rFonts w:ascii="Times New Roman" w:hAnsi="Times New Roman"/>
          <w:sz w:val="24"/>
          <w:szCs w:val="24"/>
        </w:rPr>
        <w:t>a társasházi támogatás 20 %-</w:t>
      </w:r>
      <w:proofErr w:type="spellStart"/>
      <w:r w:rsidR="00340407">
        <w:rPr>
          <w:rFonts w:ascii="Times New Roman" w:hAnsi="Times New Roman"/>
          <w:sz w:val="24"/>
          <w:szCs w:val="24"/>
        </w:rPr>
        <w:t>ról</w:t>
      </w:r>
      <w:proofErr w:type="spellEnd"/>
      <w:r w:rsidR="00340407">
        <w:rPr>
          <w:rFonts w:ascii="Times New Roman" w:hAnsi="Times New Roman"/>
          <w:sz w:val="24"/>
          <w:szCs w:val="24"/>
        </w:rPr>
        <w:t xml:space="preserve"> 30</w:t>
      </w:r>
      <w:r w:rsidR="00667822">
        <w:rPr>
          <w:rFonts w:ascii="Times New Roman" w:hAnsi="Times New Roman"/>
          <w:sz w:val="24"/>
          <w:szCs w:val="24"/>
        </w:rPr>
        <w:t>%</w:t>
      </w:r>
      <w:r w:rsidR="00340407">
        <w:rPr>
          <w:rFonts w:ascii="Times New Roman" w:hAnsi="Times New Roman"/>
          <w:sz w:val="24"/>
          <w:szCs w:val="24"/>
        </w:rPr>
        <w:t>-</w:t>
      </w:r>
      <w:proofErr w:type="spellStart"/>
      <w:r w:rsidR="00340407">
        <w:rPr>
          <w:rFonts w:ascii="Times New Roman" w:hAnsi="Times New Roman"/>
          <w:sz w:val="24"/>
          <w:szCs w:val="24"/>
        </w:rPr>
        <w:t>ra</w:t>
      </w:r>
      <w:proofErr w:type="spellEnd"/>
      <w:r w:rsidR="00340407">
        <w:rPr>
          <w:rFonts w:ascii="Times New Roman" w:hAnsi="Times New Roman"/>
          <w:sz w:val="24"/>
          <w:szCs w:val="24"/>
        </w:rPr>
        <w:t xml:space="preserve"> történő emelésével</w:t>
      </w:r>
      <w:r w:rsidR="005169BA">
        <w:rPr>
          <w:rFonts w:ascii="Times New Roman" w:hAnsi="Times New Roman"/>
          <w:sz w:val="24"/>
          <w:szCs w:val="24"/>
        </w:rPr>
        <w:t xml:space="preserve"> magasabb anyagi jellegű </w:t>
      </w:r>
      <w:proofErr w:type="gramStart"/>
      <w:r w:rsidR="005169BA">
        <w:rPr>
          <w:rFonts w:ascii="Times New Roman" w:hAnsi="Times New Roman"/>
          <w:sz w:val="24"/>
          <w:szCs w:val="24"/>
        </w:rPr>
        <w:t>kompenzációra</w:t>
      </w:r>
      <w:proofErr w:type="gramEnd"/>
      <w:r w:rsidR="005169BA">
        <w:rPr>
          <w:rFonts w:ascii="Times New Roman" w:hAnsi="Times New Roman"/>
          <w:sz w:val="24"/>
          <w:szCs w:val="24"/>
        </w:rPr>
        <w:t xml:space="preserve"> </w:t>
      </w:r>
      <w:r w:rsidR="00340407">
        <w:rPr>
          <w:rFonts w:ascii="Times New Roman" w:hAnsi="Times New Roman"/>
          <w:sz w:val="24"/>
          <w:szCs w:val="24"/>
        </w:rPr>
        <w:t>legyenek</w:t>
      </w:r>
      <w:r w:rsidR="005169BA">
        <w:rPr>
          <w:rFonts w:ascii="Times New Roman" w:hAnsi="Times New Roman"/>
          <w:sz w:val="24"/>
          <w:szCs w:val="24"/>
        </w:rPr>
        <w:t xml:space="preserve"> jogosultak.</w:t>
      </w:r>
    </w:p>
    <w:p w:rsidR="005169BA" w:rsidRDefault="005169BA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9BA" w:rsidRDefault="007F218C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Ezen rendelettervezet tartalmazza továbbá a</w:t>
      </w:r>
      <w:r w:rsidRPr="007F218C">
        <w:rPr>
          <w:rFonts w:ascii="Times New Roman" w:hAnsi="Times New Roman"/>
          <w:sz w:val="24"/>
          <w:szCs w:val="24"/>
        </w:rPr>
        <w:t xml:space="preserve"> Képviselő-testület korábbi döntésének megfelelően</w:t>
      </w:r>
      <w:r>
        <w:rPr>
          <w:rFonts w:ascii="Times New Roman" w:hAnsi="Times New Roman"/>
          <w:sz w:val="24"/>
          <w:szCs w:val="24"/>
        </w:rPr>
        <w:t xml:space="preserve"> azt is</w:t>
      </w:r>
      <w:r w:rsidRPr="007F218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7F218C">
        <w:rPr>
          <w:rFonts w:ascii="Times New Roman" w:hAnsi="Times New Roman"/>
          <w:sz w:val="24"/>
          <w:szCs w:val="24"/>
        </w:rPr>
        <w:t>az esetleges é</w:t>
      </w:r>
      <w:r w:rsidR="00033F57">
        <w:rPr>
          <w:rFonts w:ascii="Times New Roman" w:hAnsi="Times New Roman"/>
          <w:sz w:val="24"/>
          <w:szCs w:val="24"/>
        </w:rPr>
        <w:t>pítési tevékenységgel összefüggé</w:t>
      </w:r>
      <w:r w:rsidRPr="007F218C">
        <w:rPr>
          <w:rFonts w:ascii="Times New Roman" w:hAnsi="Times New Roman"/>
          <w:sz w:val="24"/>
          <w:szCs w:val="24"/>
        </w:rPr>
        <w:t>sben huzamosabb ideig megszüntetett lakossági várakozóhelyek pótlása az építő vállalkozás feladata</w:t>
      </w:r>
      <w:r>
        <w:rPr>
          <w:rFonts w:ascii="Times New Roman" w:hAnsi="Times New Roman"/>
          <w:sz w:val="24"/>
          <w:szCs w:val="24"/>
        </w:rPr>
        <w:t xml:space="preserve"> legyen, és ezt már a kérelmezett közterület-használati engedély is egyértelműen tartalmazza</w:t>
      </w:r>
      <w:r w:rsidRPr="007F218C">
        <w:rPr>
          <w:rFonts w:ascii="Times New Roman" w:hAnsi="Times New Roman"/>
          <w:sz w:val="24"/>
          <w:szCs w:val="24"/>
        </w:rPr>
        <w:t>.</w:t>
      </w:r>
    </w:p>
    <w:p w:rsidR="005169BA" w:rsidRDefault="005169BA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19D" w:rsidRPr="005B519D" w:rsidRDefault="007F218C" w:rsidP="007F2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19D">
        <w:rPr>
          <w:rFonts w:ascii="Times New Roman" w:hAnsi="Times New Roman"/>
          <w:sz w:val="24"/>
          <w:szCs w:val="24"/>
        </w:rPr>
        <w:t xml:space="preserve">A jelen </w:t>
      </w:r>
      <w:proofErr w:type="gramStart"/>
      <w:r w:rsidRPr="005B519D">
        <w:rPr>
          <w:rFonts w:ascii="Times New Roman" w:hAnsi="Times New Roman"/>
          <w:sz w:val="24"/>
          <w:szCs w:val="24"/>
        </w:rPr>
        <w:t>rendelet módosítás</w:t>
      </w:r>
      <w:proofErr w:type="gramEnd"/>
      <w:r w:rsidRPr="005B519D">
        <w:rPr>
          <w:rFonts w:ascii="Times New Roman" w:hAnsi="Times New Roman"/>
          <w:sz w:val="24"/>
          <w:szCs w:val="24"/>
        </w:rPr>
        <w:t xml:space="preserve"> mindezeken felül – elsősorban a kulturális célokat szolgáló, kihangosítás nélkül</w:t>
      </w:r>
      <w:r w:rsidR="005B519D" w:rsidRPr="005B519D">
        <w:rPr>
          <w:rFonts w:ascii="Times New Roman" w:hAnsi="Times New Roman"/>
          <w:sz w:val="24"/>
          <w:szCs w:val="24"/>
        </w:rPr>
        <w:t>i,</w:t>
      </w:r>
      <w:r w:rsidRPr="005B519D">
        <w:rPr>
          <w:rFonts w:ascii="Times New Roman" w:hAnsi="Times New Roman"/>
          <w:sz w:val="24"/>
          <w:szCs w:val="24"/>
        </w:rPr>
        <w:t xml:space="preserve"> 8 és 22 óra között végzett idegenvezetői tevékenység közterület használatával </w:t>
      </w:r>
      <w:r w:rsidR="005B519D" w:rsidRPr="005B519D">
        <w:rPr>
          <w:rFonts w:ascii="Times New Roman" w:hAnsi="Times New Roman"/>
          <w:sz w:val="24"/>
          <w:szCs w:val="24"/>
        </w:rPr>
        <w:t xml:space="preserve">összefüggésben – </w:t>
      </w:r>
      <w:r w:rsidR="00033F57">
        <w:rPr>
          <w:rFonts w:ascii="Times New Roman" w:hAnsi="Times New Roman"/>
          <w:sz w:val="24"/>
          <w:szCs w:val="24"/>
        </w:rPr>
        <w:t xml:space="preserve">direkt módon </w:t>
      </w:r>
      <w:r w:rsidR="005B519D" w:rsidRPr="005B519D">
        <w:rPr>
          <w:rFonts w:ascii="Times New Roman" w:hAnsi="Times New Roman"/>
          <w:sz w:val="24"/>
          <w:szCs w:val="24"/>
        </w:rPr>
        <w:t>rendezni szeretné az ide</w:t>
      </w:r>
      <w:r w:rsidR="00033F57">
        <w:rPr>
          <w:rFonts w:ascii="Times New Roman" w:hAnsi="Times New Roman"/>
          <w:sz w:val="24"/>
          <w:szCs w:val="24"/>
        </w:rPr>
        <w:t xml:space="preserve">genvezetők közterületen végzett, és az illetékes bizottság által engedélyezett </w:t>
      </w:r>
      <w:r w:rsidR="005B519D" w:rsidRPr="005B519D">
        <w:rPr>
          <w:rFonts w:ascii="Times New Roman" w:hAnsi="Times New Roman"/>
          <w:sz w:val="24"/>
          <w:szCs w:val="24"/>
        </w:rPr>
        <w:t>tevékenységére vonatkozó díjat is</w:t>
      </w:r>
      <w:r w:rsidR="00033F57">
        <w:rPr>
          <w:rFonts w:ascii="Times New Roman" w:hAnsi="Times New Roman"/>
          <w:sz w:val="24"/>
          <w:szCs w:val="24"/>
        </w:rPr>
        <w:t>.</w:t>
      </w:r>
    </w:p>
    <w:p w:rsidR="00CE23EF" w:rsidRPr="00CB7FE2" w:rsidRDefault="00CE23EF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7FE2" w:rsidRPr="00CB7FE2" w:rsidRDefault="00CB7FE2" w:rsidP="00CB7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 az érintett hatóságokat, mind pedig a filmes vállalkozásokat érintő adminisztratív felkészülés érdekében </w:t>
      </w:r>
      <w:r w:rsidRPr="00CB7FE2">
        <w:rPr>
          <w:rFonts w:ascii="Times New Roman" w:hAnsi="Times New Roman"/>
          <w:sz w:val="24"/>
          <w:szCs w:val="24"/>
        </w:rPr>
        <w:t>javasolt a</w:t>
      </w:r>
      <w:r>
        <w:rPr>
          <w:rFonts w:ascii="Times New Roman" w:hAnsi="Times New Roman"/>
          <w:sz w:val="24"/>
          <w:szCs w:val="24"/>
        </w:rPr>
        <w:t xml:space="preserve"> filmforgatásokkal összefüggő módosítások</w:t>
      </w:r>
      <w:r w:rsidRPr="00CB7FE2">
        <w:rPr>
          <w:rFonts w:ascii="Times New Roman" w:hAnsi="Times New Roman"/>
          <w:sz w:val="24"/>
          <w:szCs w:val="24"/>
        </w:rPr>
        <w:t xml:space="preserve"> 2026. január 1. napjával történő hatályba léptetés</w:t>
      </w:r>
      <w:r>
        <w:rPr>
          <w:rFonts w:ascii="Times New Roman" w:hAnsi="Times New Roman"/>
          <w:sz w:val="24"/>
          <w:szCs w:val="24"/>
        </w:rPr>
        <w:t>e</w:t>
      </w:r>
      <w:r w:rsidRPr="00CB7FE2">
        <w:rPr>
          <w:rFonts w:ascii="Times New Roman" w:hAnsi="Times New Roman"/>
          <w:sz w:val="24"/>
          <w:szCs w:val="24"/>
        </w:rPr>
        <w:t>.</w:t>
      </w:r>
    </w:p>
    <w:p w:rsidR="00CB7FE2" w:rsidRPr="00CB7FE2" w:rsidRDefault="00CB7FE2" w:rsidP="00CE23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266" w:rsidRPr="00361C47" w:rsidRDefault="00B91EB9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CLXXXIX. törvény 42. § 1. pontja állapítja meg, mely szerint a Képviselő-testület hatásköréből nem ruházható át a rendeletalkotás.</w:t>
      </w:r>
    </w:p>
    <w:p w:rsidR="0054144E" w:rsidRPr="00361C47" w:rsidRDefault="0054144E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0407" w:rsidRDefault="00B91EB9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Kér</w:t>
      </w:r>
      <w:r w:rsidR="00B62F24">
        <w:rPr>
          <w:rFonts w:ascii="Times New Roman" w:eastAsiaTheme="minorHAnsi" w:hAnsi="Times New Roman"/>
          <w:sz w:val="24"/>
          <w:szCs w:val="24"/>
          <w:lang w:eastAsia="en-US"/>
        </w:rPr>
        <w:t>jük 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 xml:space="preserve"> Tisztelt Képviselő-testületet az előterjeszté</w:t>
      </w:r>
      <w:r w:rsidR="004646D6" w:rsidRPr="00361C47">
        <w:rPr>
          <w:rFonts w:ascii="Times New Roman" w:eastAsiaTheme="minorHAnsi" w:hAnsi="Times New Roman"/>
          <w:sz w:val="24"/>
          <w:szCs w:val="24"/>
          <w:lang w:eastAsia="en-US"/>
        </w:rPr>
        <w:t>s megtárgyalására és a rendelet</w:t>
      </w:r>
      <w:r w:rsidR="007A1C77" w:rsidRPr="00361C47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340407">
        <w:rPr>
          <w:rFonts w:ascii="Times New Roman" w:eastAsiaTheme="minorHAnsi" w:hAnsi="Times New Roman"/>
          <w:sz w:val="24"/>
          <w:szCs w:val="24"/>
          <w:lang w:eastAsia="en-US"/>
        </w:rPr>
        <w:t>ervezet elfogadására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40407" w:rsidRDefault="0034040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</w:p>
    <w:p w:rsidR="00CA030E" w:rsidRPr="003A05C1" w:rsidRDefault="00B91EB9" w:rsidP="00361C4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</w:t>
      </w:r>
      <w:r w:rsidRPr="003A05C1">
        <w:rPr>
          <w:rFonts w:ascii="Times New Roman" w:hAnsi="Times New Roman"/>
          <w:b/>
          <w:bCs/>
          <w:iCs/>
          <w:sz w:val="24"/>
          <w:szCs w:val="24"/>
        </w:rPr>
        <w:t>atásvizsgálat</w:t>
      </w:r>
    </w:p>
    <w:p w:rsidR="00CA030E" w:rsidRPr="003A05C1" w:rsidRDefault="00CA030E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1FD7" w:rsidRPr="003A05C1" w:rsidRDefault="00B91EB9" w:rsidP="00361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 w:rsidR="00C75B01"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641FD7" w:rsidRPr="003A05C1" w:rsidRDefault="00641FD7" w:rsidP="00361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 w:rsidR="00371257">
        <w:rPr>
          <w:rFonts w:ascii="Times New Roman" w:hAnsi="Times New Roman"/>
          <w:sz w:val="24"/>
          <w:szCs w:val="24"/>
        </w:rPr>
        <w:t xml:space="preserve"> </w:t>
      </w:r>
      <w:r w:rsidR="00EA71AD">
        <w:rPr>
          <w:rFonts w:ascii="Times New Roman" w:hAnsi="Times New Roman"/>
          <w:sz w:val="24"/>
          <w:szCs w:val="24"/>
        </w:rPr>
        <w:t>pozitív</w:t>
      </w:r>
      <w:r w:rsidR="00371257">
        <w:rPr>
          <w:rFonts w:ascii="Times New Roman" w:hAnsi="Times New Roman"/>
          <w:sz w:val="24"/>
          <w:szCs w:val="24"/>
        </w:rPr>
        <w:t xml:space="preserve">, a rendelettervezet </w:t>
      </w:r>
      <w:r w:rsidR="00F77112">
        <w:rPr>
          <w:rFonts w:ascii="Times New Roman" w:hAnsi="Times New Roman"/>
          <w:sz w:val="24"/>
          <w:szCs w:val="24"/>
        </w:rPr>
        <w:t xml:space="preserve">elfogadásával </w:t>
      </w:r>
      <w:r w:rsidR="009A19E2">
        <w:rPr>
          <w:rFonts w:ascii="Times New Roman" w:hAnsi="Times New Roman"/>
          <w:sz w:val="24"/>
          <w:szCs w:val="24"/>
        </w:rPr>
        <w:t xml:space="preserve">a </w:t>
      </w:r>
      <w:r w:rsidR="00EA71AD">
        <w:rPr>
          <w:rFonts w:ascii="Times New Roman" w:hAnsi="Times New Roman"/>
          <w:sz w:val="24"/>
          <w:szCs w:val="24"/>
        </w:rPr>
        <w:t xml:space="preserve">filmforgatási célú közterület-használattal összefüggő </w:t>
      </w:r>
      <w:r w:rsidR="00745029">
        <w:rPr>
          <w:rFonts w:ascii="Times New Roman" w:hAnsi="Times New Roman"/>
          <w:sz w:val="24"/>
          <w:szCs w:val="24"/>
        </w:rPr>
        <w:t xml:space="preserve">lakossági terhek csökkennek, a helyben </w:t>
      </w:r>
      <w:r w:rsidR="00EA71AD">
        <w:rPr>
          <w:rFonts w:ascii="Times New Roman" w:hAnsi="Times New Roman"/>
          <w:sz w:val="24"/>
          <w:szCs w:val="24"/>
        </w:rPr>
        <w:t>élők</w:t>
      </w:r>
      <w:r w:rsidR="00745029">
        <w:rPr>
          <w:rFonts w:ascii="Times New Roman" w:hAnsi="Times New Roman"/>
          <w:sz w:val="24"/>
          <w:szCs w:val="24"/>
        </w:rPr>
        <w:t xml:space="preserve"> parkolási lehetőségei javulnak</w:t>
      </w:r>
      <w:r w:rsidR="00371257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641FD7" w:rsidRPr="003A05C1" w:rsidRDefault="00B91EB9" w:rsidP="00361C4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r w:rsidR="00887F76">
        <w:rPr>
          <w:rFonts w:ascii="Times New Roman" w:hAnsi="Times New Roman"/>
          <w:sz w:val="24"/>
          <w:szCs w:val="24"/>
        </w:rPr>
        <w:t>várhatóan pozitívak</w:t>
      </w:r>
      <w:r w:rsidR="00F77112">
        <w:rPr>
          <w:rFonts w:ascii="Times New Roman" w:hAnsi="Times New Roman"/>
          <w:sz w:val="24"/>
          <w:szCs w:val="24"/>
        </w:rPr>
        <w:t xml:space="preserve">, </w:t>
      </w:r>
      <w:r w:rsidR="00745029">
        <w:rPr>
          <w:rFonts w:ascii="Times New Roman" w:hAnsi="Times New Roman"/>
          <w:sz w:val="24"/>
          <w:szCs w:val="24"/>
        </w:rPr>
        <w:t>elsősorban az egy adott helyen folyamatosan végzett, és az ott élők nyugalmát zavaró tevékenység korlátozására</w:t>
      </w:r>
      <w:r w:rsidR="000A0B61">
        <w:rPr>
          <w:rFonts w:ascii="Times New Roman" w:hAnsi="Times New Roman"/>
          <w:sz w:val="24"/>
          <w:szCs w:val="24"/>
        </w:rPr>
        <w:t>, valamint a közterület használatával kieső parkolóhe</w:t>
      </w:r>
      <w:r w:rsidR="00340407">
        <w:rPr>
          <w:rFonts w:ascii="Times New Roman" w:hAnsi="Times New Roman"/>
          <w:sz w:val="24"/>
          <w:szCs w:val="24"/>
        </w:rPr>
        <w:t>l</w:t>
      </w:r>
      <w:r w:rsidR="000A0B61">
        <w:rPr>
          <w:rFonts w:ascii="Times New Roman" w:hAnsi="Times New Roman"/>
          <w:sz w:val="24"/>
          <w:szCs w:val="24"/>
        </w:rPr>
        <w:t>yek pótlására.</w:t>
      </w:r>
    </w:p>
    <w:p w:rsidR="00641FD7" w:rsidRPr="003A05C1" w:rsidRDefault="00641FD7" w:rsidP="00361C47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641FD7" w:rsidRPr="003A05C1" w:rsidRDefault="00B91EB9" w:rsidP="00361C4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 w:rsidR="00F77112"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terhek </w:t>
      </w:r>
      <w:r w:rsidR="00F77112">
        <w:rPr>
          <w:rFonts w:ascii="Times New Roman" w:hAnsi="Times New Roman"/>
          <w:sz w:val="24"/>
          <w:szCs w:val="24"/>
        </w:rPr>
        <w:t xml:space="preserve">várhatóan </w:t>
      </w:r>
      <w:r w:rsidR="00745029">
        <w:rPr>
          <w:rFonts w:ascii="Times New Roman" w:hAnsi="Times New Roman"/>
          <w:sz w:val="24"/>
          <w:szCs w:val="24"/>
        </w:rPr>
        <w:t>növekedni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 xml:space="preserve">tervezet elfogadását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 w:rsidR="009A19E2" w:rsidRPr="009A19E2">
        <w:rPr>
          <w:rFonts w:ascii="Times New Roman" w:hAnsi="Times New Roman"/>
          <w:bCs/>
          <w:sz w:val="24"/>
          <w:szCs w:val="24"/>
        </w:rPr>
        <w:t xml:space="preserve"> </w:t>
      </w:r>
      <w:r w:rsidR="00745029">
        <w:rPr>
          <w:rFonts w:ascii="Times New Roman" w:hAnsi="Times New Roman"/>
          <w:bCs/>
          <w:sz w:val="24"/>
          <w:szCs w:val="24"/>
        </w:rPr>
        <w:t xml:space="preserve">helyben élő lakók, valamint az önkormányzat </w:t>
      </w:r>
      <w:r w:rsidR="009A19E2" w:rsidRPr="009A19E2">
        <w:rPr>
          <w:rFonts w:ascii="Times New Roman" w:hAnsi="Times New Roman"/>
          <w:bCs/>
          <w:sz w:val="24"/>
          <w:szCs w:val="24"/>
        </w:rPr>
        <w:t>érdek</w:t>
      </w:r>
      <w:r w:rsidR="009A19E2">
        <w:rPr>
          <w:rFonts w:ascii="Times New Roman" w:hAnsi="Times New Roman"/>
          <w:bCs/>
          <w:sz w:val="24"/>
          <w:szCs w:val="24"/>
        </w:rPr>
        <w:t xml:space="preserve">e </w:t>
      </w:r>
      <w:r w:rsidR="00745029">
        <w:rPr>
          <w:rFonts w:ascii="Times New Roman" w:hAnsi="Times New Roman"/>
          <w:bCs/>
          <w:sz w:val="24"/>
          <w:szCs w:val="24"/>
        </w:rPr>
        <w:t xml:space="preserve">is </w:t>
      </w:r>
      <w:r w:rsidR="009A19E2">
        <w:rPr>
          <w:rFonts w:ascii="Times New Roman" w:hAnsi="Times New Roman"/>
          <w:bCs/>
          <w:sz w:val="24"/>
          <w:szCs w:val="24"/>
        </w:rPr>
        <w:t>indokolja, a</w:t>
      </w:r>
      <w:r w:rsidR="00D26E31">
        <w:rPr>
          <w:rFonts w:ascii="Times New Roman" w:hAnsi="Times New Roman"/>
          <w:bCs/>
          <w:sz w:val="24"/>
          <w:szCs w:val="24"/>
        </w:rPr>
        <w:t xml:space="preserve"> </w:t>
      </w:r>
      <w:r w:rsidR="006D3F31">
        <w:rPr>
          <w:rFonts w:ascii="Times New Roman" w:hAnsi="Times New Roman"/>
          <w:bCs/>
          <w:sz w:val="24"/>
          <w:szCs w:val="24"/>
        </w:rPr>
        <w:t xml:space="preserve">rendelet módosítását </w:t>
      </w:r>
      <w:r w:rsidR="00745029">
        <w:rPr>
          <w:rFonts w:ascii="Times New Roman" w:hAnsi="Times New Roman"/>
          <w:bCs/>
          <w:sz w:val="24"/>
          <w:szCs w:val="24"/>
        </w:rPr>
        <w:t xml:space="preserve">elsősorban a kerület filmforgatási célú közterület-használatával </w:t>
      </w:r>
      <w:r w:rsidR="000A0B61">
        <w:rPr>
          <w:rFonts w:ascii="Times New Roman" w:hAnsi="Times New Roman"/>
          <w:bCs/>
          <w:sz w:val="24"/>
          <w:szCs w:val="24"/>
        </w:rPr>
        <w:t xml:space="preserve">kiemelten </w:t>
      </w:r>
      <w:r w:rsidR="00745029">
        <w:rPr>
          <w:rFonts w:ascii="Times New Roman" w:hAnsi="Times New Roman"/>
          <w:bCs/>
          <w:sz w:val="24"/>
          <w:szCs w:val="24"/>
        </w:rPr>
        <w:t xml:space="preserve">érintett területein lakók életkörülményeinek javítása, és az ezzel összefüggő parkolási </w:t>
      </w:r>
      <w:proofErr w:type="gramStart"/>
      <w:r w:rsidR="00745029">
        <w:rPr>
          <w:rFonts w:ascii="Times New Roman" w:hAnsi="Times New Roman"/>
          <w:bCs/>
          <w:sz w:val="24"/>
          <w:szCs w:val="24"/>
        </w:rPr>
        <w:t>problémák</w:t>
      </w:r>
      <w:proofErr w:type="gramEnd"/>
      <w:r w:rsidR="00745029">
        <w:rPr>
          <w:rFonts w:ascii="Times New Roman" w:hAnsi="Times New Roman"/>
          <w:bCs/>
          <w:sz w:val="24"/>
          <w:szCs w:val="24"/>
        </w:rPr>
        <w:t xml:space="preserve"> megoldása indokolja,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rendeletmódosítás esetleges elmaradása jogsértést nem okoz. 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41FD7" w:rsidRPr="003A05C1" w:rsidRDefault="00B91EB9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>tervezet</w:t>
      </w:r>
      <w:r w:rsidR="00F77112">
        <w:rPr>
          <w:rFonts w:ascii="Times New Roman" w:hAnsi="Times New Roman"/>
          <w:bCs/>
          <w:sz w:val="24"/>
          <w:szCs w:val="24"/>
        </w:rPr>
        <w:t>ben</w:t>
      </w:r>
      <w:r w:rsidR="00887F76">
        <w:rPr>
          <w:rFonts w:ascii="Times New Roman" w:hAnsi="Times New Roman"/>
          <w:bCs/>
          <w:sz w:val="24"/>
          <w:szCs w:val="24"/>
        </w:rPr>
        <w:t xml:space="preserve">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F63917" w:rsidRDefault="00F63917" w:rsidP="00F6391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917" w:rsidRDefault="00F63917" w:rsidP="00361C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DAB" w:rsidRDefault="00F24DAB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bCs/>
          <w:sz w:val="24"/>
          <w:szCs w:val="24"/>
        </w:rPr>
        <w:t xml:space="preserve">2025. </w:t>
      </w:r>
      <w:proofErr w:type="gramStart"/>
      <w:r w:rsidR="00745029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745029">
        <w:rPr>
          <w:rFonts w:ascii="Times New Roman" w:hAnsi="Times New Roman"/>
          <w:bCs/>
          <w:sz w:val="24"/>
          <w:szCs w:val="24"/>
        </w:rPr>
        <w:t xml:space="preserve"> 3.</w:t>
      </w:r>
    </w:p>
    <w:p w:rsidR="00F24DAB" w:rsidRDefault="00F24DAB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A19E2" w:rsidRDefault="009A19E2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4DAB" w:rsidRDefault="00F24DAB" w:rsidP="00F24DAB">
      <w:pPr>
        <w:widowControl w:val="0"/>
        <w:tabs>
          <w:tab w:val="center" w:pos="1701"/>
          <w:tab w:val="center" w:pos="7088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b/>
          <w:bCs/>
          <w:sz w:val="24"/>
          <w:szCs w:val="24"/>
        </w:rPr>
      </w:pPr>
    </w:p>
    <w:p w:rsidR="00F24DAB" w:rsidRPr="006333E4" w:rsidRDefault="00B62F24" w:rsidP="006333E4">
      <w:pPr>
        <w:widowControl w:val="0"/>
        <w:tabs>
          <w:tab w:val="center" w:pos="241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C320A4">
        <w:rPr>
          <w:rFonts w:ascii="Times New Roman" w:hAnsi="Times New Roman"/>
          <w:bCs/>
          <w:sz w:val="24"/>
          <w:szCs w:val="24"/>
        </w:rPr>
        <w:tab/>
      </w:r>
      <w:proofErr w:type="spellStart"/>
      <w:r w:rsidR="00745029" w:rsidRPr="006333E4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="00745029" w:rsidRPr="006333E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745029" w:rsidRPr="006333E4">
        <w:rPr>
          <w:rFonts w:ascii="Times New Roman" w:hAnsi="Times New Roman"/>
          <w:bCs/>
          <w:sz w:val="24"/>
          <w:szCs w:val="24"/>
        </w:rPr>
        <w:t>Péter</w:t>
      </w:r>
      <w:r w:rsidR="006333E4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6333E4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Benedek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Zsolt </w:t>
      </w:r>
    </w:p>
    <w:p w:rsidR="002E5ED9" w:rsidRPr="006333E4" w:rsidRDefault="006333E4" w:rsidP="00B62F24">
      <w:pPr>
        <w:spacing w:after="0" w:line="240" w:lineRule="auto"/>
        <w:ind w:left="1440" w:firstLine="720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</w:t>
      </w:r>
      <w:proofErr w:type="gramStart"/>
      <w:r w:rsidR="00745029" w:rsidRPr="006333E4">
        <w:rPr>
          <w:rFonts w:ascii="Times New Roman" w:hAnsi="Times New Roman"/>
          <w:bCs/>
          <w:sz w:val="24"/>
          <w:szCs w:val="24"/>
        </w:rPr>
        <w:t>polgármester</w:t>
      </w:r>
      <w:proofErr w:type="gramEnd"/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B62F24">
        <w:rPr>
          <w:rFonts w:ascii="Times New Roman" w:hAnsi="Times New Roman"/>
          <w:bCs/>
          <w:sz w:val="24"/>
          <w:szCs w:val="24"/>
        </w:rPr>
        <w:tab/>
      </w:r>
      <w:r w:rsidR="00B62F24">
        <w:rPr>
          <w:rFonts w:ascii="Times New Roman" w:hAnsi="Times New Roman"/>
          <w:bCs/>
          <w:sz w:val="24"/>
          <w:szCs w:val="24"/>
        </w:rPr>
        <w:tab/>
        <w:t xml:space="preserve">képviselő </w:t>
      </w:r>
    </w:p>
    <w:p w:rsidR="006333E4" w:rsidRDefault="006333E4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B62F24" w:rsidRDefault="00B62F24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B62F24" w:rsidRDefault="00B62F24" w:rsidP="00B62F2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</w:t>
      </w: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Kosztolányi Dénes              dr. Molnár Dominik               </w:t>
      </w:r>
      <w:proofErr w:type="spellStart"/>
      <w:r>
        <w:rPr>
          <w:rFonts w:ascii="Times New Roman" w:hAnsi="Times New Roman"/>
          <w:sz w:val="24"/>
          <w:szCs w:val="24"/>
        </w:rPr>
        <w:t>Ripka</w:t>
      </w:r>
      <w:proofErr w:type="spellEnd"/>
      <w:r>
        <w:rPr>
          <w:rFonts w:ascii="Times New Roman" w:hAnsi="Times New Roman"/>
          <w:sz w:val="24"/>
          <w:szCs w:val="24"/>
        </w:rPr>
        <w:t xml:space="preserve"> András              </w:t>
      </w:r>
    </w:p>
    <w:p w:rsidR="00B62F24" w:rsidRDefault="00B62F24" w:rsidP="00B62F2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képviselő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</w:p>
    <w:p w:rsidR="00B62F24" w:rsidRDefault="00B62F24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2E5ED9" w:rsidRDefault="002E5ED9" w:rsidP="002E5ED9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E2CF1" w:rsidRPr="002E5ED9" w:rsidRDefault="00B91EB9" w:rsidP="002E5ED9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3A05C1">
        <w:rPr>
          <w:rFonts w:ascii="Times New Roman" w:eastAsia="Calibri" w:hAnsi="Times New Roman"/>
          <w:bCs/>
          <w:iCs/>
          <w:sz w:val="24"/>
          <w:szCs w:val="24"/>
        </w:rPr>
        <w:t>Melléklet: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</w:t>
      </w:r>
      <w:r w:rsidR="00887F76" w:rsidRPr="00887F76">
        <w:rPr>
          <w:rFonts w:ascii="Times New Roman" w:hAnsi="Times New Roman"/>
          <w:bCs/>
          <w:spacing w:val="-5"/>
          <w:kern w:val="36"/>
          <w:sz w:val="24"/>
          <w:szCs w:val="24"/>
        </w:rPr>
        <w:t>endelettervezet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a</w:t>
      </w:r>
      <w:r w:rsidR="00C9709A" w:rsidRPr="00C9709A">
        <w:rPr>
          <w:rFonts w:ascii="Times New Roman" w:hAnsi="Times New Roman"/>
          <w:sz w:val="24"/>
          <w:szCs w:val="24"/>
        </w:rPr>
        <w:t xml:space="preserve"> </w:t>
      </w:r>
      <w:r w:rsidR="00C9709A" w:rsidRPr="0012631B">
        <w:rPr>
          <w:rFonts w:ascii="Times New Roman" w:hAnsi="Times New Roman"/>
          <w:sz w:val="24"/>
          <w:szCs w:val="24"/>
        </w:rPr>
        <w:t>Budapest Főváros VII. kerület Erzsébetváros Önkormányzata tulajdonában lévő közterületek használatáról és rendjéről szóló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</w:t>
      </w:r>
      <w:r w:rsidRPr="00052841">
        <w:rPr>
          <w:rFonts w:ascii="Times New Roman" w:hAnsi="Times New Roman"/>
          <w:bCs/>
          <w:spacing w:val="-5"/>
          <w:kern w:val="36"/>
          <w:sz w:val="24"/>
          <w:szCs w:val="24"/>
        </w:rPr>
        <w:t>6/2017. (II.17.) önkormányzati rendelet módosítására</w:t>
      </w:r>
      <w:bookmarkEnd w:id="0"/>
      <w:bookmarkEnd w:id="1"/>
    </w:p>
    <w:sectPr w:rsidR="00EE2CF1" w:rsidRPr="002E5ED9" w:rsidSect="000A15E9">
      <w:footerReference w:type="default" r:id="rId8"/>
      <w:pgSz w:w="12240" w:h="15840"/>
      <w:pgMar w:top="1418" w:right="1418" w:bottom="1418" w:left="1418" w:header="709" w:footer="493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D33" w:rsidRDefault="00BF4D33">
      <w:pPr>
        <w:spacing w:after="0" w:line="240" w:lineRule="auto"/>
      </w:pPr>
      <w:r>
        <w:separator/>
      </w:r>
    </w:p>
  </w:endnote>
  <w:endnote w:type="continuationSeparator" w:id="0">
    <w:p w:rsidR="00BF4D33" w:rsidRDefault="00BF4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2E5ED9" w:rsidRDefault="00B91EB9" w:rsidP="002E5ED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62F2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D33" w:rsidRDefault="00BF4D33">
      <w:pPr>
        <w:spacing w:after="0" w:line="240" w:lineRule="auto"/>
      </w:pPr>
      <w:r>
        <w:separator/>
      </w:r>
    </w:p>
  </w:footnote>
  <w:footnote w:type="continuationSeparator" w:id="0">
    <w:p w:rsidR="00BF4D33" w:rsidRDefault="00BF4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CAC19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0647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1214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D0BD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C4F8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86F6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C676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AEDE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CEBE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418D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FCB686" w:tentative="1">
      <w:start w:val="1"/>
      <w:numFmt w:val="lowerLetter"/>
      <w:lvlText w:val="%2."/>
      <w:lvlJc w:val="left"/>
      <w:pPr>
        <w:ind w:left="1440" w:hanging="360"/>
      </w:pPr>
    </w:lvl>
    <w:lvl w:ilvl="2" w:tplc="DEFA9950" w:tentative="1">
      <w:start w:val="1"/>
      <w:numFmt w:val="lowerRoman"/>
      <w:lvlText w:val="%3."/>
      <w:lvlJc w:val="right"/>
      <w:pPr>
        <w:ind w:left="2160" w:hanging="180"/>
      </w:pPr>
    </w:lvl>
    <w:lvl w:ilvl="3" w:tplc="40B26A68" w:tentative="1">
      <w:start w:val="1"/>
      <w:numFmt w:val="decimal"/>
      <w:lvlText w:val="%4."/>
      <w:lvlJc w:val="left"/>
      <w:pPr>
        <w:ind w:left="2880" w:hanging="360"/>
      </w:pPr>
    </w:lvl>
    <w:lvl w:ilvl="4" w:tplc="A1EC4818" w:tentative="1">
      <w:start w:val="1"/>
      <w:numFmt w:val="lowerLetter"/>
      <w:lvlText w:val="%5."/>
      <w:lvlJc w:val="left"/>
      <w:pPr>
        <w:ind w:left="3600" w:hanging="360"/>
      </w:pPr>
    </w:lvl>
    <w:lvl w:ilvl="5" w:tplc="10C473D4" w:tentative="1">
      <w:start w:val="1"/>
      <w:numFmt w:val="lowerRoman"/>
      <w:lvlText w:val="%6."/>
      <w:lvlJc w:val="right"/>
      <w:pPr>
        <w:ind w:left="4320" w:hanging="180"/>
      </w:pPr>
    </w:lvl>
    <w:lvl w:ilvl="6" w:tplc="E8E88E52" w:tentative="1">
      <w:start w:val="1"/>
      <w:numFmt w:val="decimal"/>
      <w:lvlText w:val="%7."/>
      <w:lvlJc w:val="left"/>
      <w:pPr>
        <w:ind w:left="5040" w:hanging="360"/>
      </w:pPr>
    </w:lvl>
    <w:lvl w:ilvl="7" w:tplc="7C846A5A" w:tentative="1">
      <w:start w:val="1"/>
      <w:numFmt w:val="lowerLetter"/>
      <w:lvlText w:val="%8."/>
      <w:lvlJc w:val="left"/>
      <w:pPr>
        <w:ind w:left="5760" w:hanging="360"/>
      </w:pPr>
    </w:lvl>
    <w:lvl w:ilvl="8" w:tplc="9662A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B489C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0A2BADC" w:tentative="1">
      <w:start w:val="1"/>
      <w:numFmt w:val="lowerLetter"/>
      <w:lvlText w:val="%2."/>
      <w:lvlJc w:val="left"/>
      <w:pPr>
        <w:ind w:left="1800" w:hanging="360"/>
      </w:pPr>
    </w:lvl>
    <w:lvl w:ilvl="2" w:tplc="12FCBBBA" w:tentative="1">
      <w:start w:val="1"/>
      <w:numFmt w:val="lowerRoman"/>
      <w:lvlText w:val="%3."/>
      <w:lvlJc w:val="right"/>
      <w:pPr>
        <w:ind w:left="2520" w:hanging="180"/>
      </w:pPr>
    </w:lvl>
    <w:lvl w:ilvl="3" w:tplc="651A22CA" w:tentative="1">
      <w:start w:val="1"/>
      <w:numFmt w:val="decimal"/>
      <w:lvlText w:val="%4."/>
      <w:lvlJc w:val="left"/>
      <w:pPr>
        <w:ind w:left="3240" w:hanging="360"/>
      </w:pPr>
    </w:lvl>
    <w:lvl w:ilvl="4" w:tplc="0C267D1E" w:tentative="1">
      <w:start w:val="1"/>
      <w:numFmt w:val="lowerLetter"/>
      <w:lvlText w:val="%5."/>
      <w:lvlJc w:val="left"/>
      <w:pPr>
        <w:ind w:left="3960" w:hanging="360"/>
      </w:pPr>
    </w:lvl>
    <w:lvl w:ilvl="5" w:tplc="80B2C6CA" w:tentative="1">
      <w:start w:val="1"/>
      <w:numFmt w:val="lowerRoman"/>
      <w:lvlText w:val="%6."/>
      <w:lvlJc w:val="right"/>
      <w:pPr>
        <w:ind w:left="4680" w:hanging="180"/>
      </w:pPr>
    </w:lvl>
    <w:lvl w:ilvl="6" w:tplc="D21C22C0" w:tentative="1">
      <w:start w:val="1"/>
      <w:numFmt w:val="decimal"/>
      <w:lvlText w:val="%7."/>
      <w:lvlJc w:val="left"/>
      <w:pPr>
        <w:ind w:left="5400" w:hanging="360"/>
      </w:pPr>
    </w:lvl>
    <w:lvl w:ilvl="7" w:tplc="937A2E12" w:tentative="1">
      <w:start w:val="1"/>
      <w:numFmt w:val="lowerLetter"/>
      <w:lvlText w:val="%8."/>
      <w:lvlJc w:val="left"/>
      <w:pPr>
        <w:ind w:left="6120" w:hanging="360"/>
      </w:pPr>
    </w:lvl>
    <w:lvl w:ilvl="8" w:tplc="B7C241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2488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64D4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3E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7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200D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A2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C3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89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28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8FA3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289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C1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A096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8C1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82C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61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66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E0A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30F24"/>
    <w:multiLevelType w:val="hybridMultilevel"/>
    <w:tmpl w:val="C2BAFE34"/>
    <w:lvl w:ilvl="0" w:tplc="66FAE572">
      <w:start w:val="29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59B0198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D0CC43E" w:tentative="1">
      <w:start w:val="1"/>
      <w:numFmt w:val="lowerLetter"/>
      <w:lvlText w:val="%2."/>
      <w:lvlJc w:val="left"/>
      <w:pPr>
        <w:ind w:left="1146" w:hanging="360"/>
      </w:pPr>
    </w:lvl>
    <w:lvl w:ilvl="2" w:tplc="04323A74" w:tentative="1">
      <w:start w:val="1"/>
      <w:numFmt w:val="lowerRoman"/>
      <w:lvlText w:val="%3."/>
      <w:lvlJc w:val="right"/>
      <w:pPr>
        <w:ind w:left="1866" w:hanging="180"/>
      </w:pPr>
    </w:lvl>
    <w:lvl w:ilvl="3" w:tplc="DF46373E" w:tentative="1">
      <w:start w:val="1"/>
      <w:numFmt w:val="decimal"/>
      <w:lvlText w:val="%4."/>
      <w:lvlJc w:val="left"/>
      <w:pPr>
        <w:ind w:left="2586" w:hanging="360"/>
      </w:pPr>
    </w:lvl>
    <w:lvl w:ilvl="4" w:tplc="8EE202F8" w:tentative="1">
      <w:start w:val="1"/>
      <w:numFmt w:val="lowerLetter"/>
      <w:lvlText w:val="%5."/>
      <w:lvlJc w:val="left"/>
      <w:pPr>
        <w:ind w:left="3306" w:hanging="360"/>
      </w:pPr>
    </w:lvl>
    <w:lvl w:ilvl="5" w:tplc="30429BEE" w:tentative="1">
      <w:start w:val="1"/>
      <w:numFmt w:val="lowerRoman"/>
      <w:lvlText w:val="%6."/>
      <w:lvlJc w:val="right"/>
      <w:pPr>
        <w:ind w:left="4026" w:hanging="180"/>
      </w:pPr>
    </w:lvl>
    <w:lvl w:ilvl="6" w:tplc="7C50718E" w:tentative="1">
      <w:start w:val="1"/>
      <w:numFmt w:val="decimal"/>
      <w:lvlText w:val="%7."/>
      <w:lvlJc w:val="left"/>
      <w:pPr>
        <w:ind w:left="4746" w:hanging="360"/>
      </w:pPr>
    </w:lvl>
    <w:lvl w:ilvl="7" w:tplc="F350EA80" w:tentative="1">
      <w:start w:val="1"/>
      <w:numFmt w:val="lowerLetter"/>
      <w:lvlText w:val="%8."/>
      <w:lvlJc w:val="left"/>
      <w:pPr>
        <w:ind w:left="5466" w:hanging="360"/>
      </w:pPr>
    </w:lvl>
    <w:lvl w:ilvl="8" w:tplc="DE004C8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DB4B4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02A120" w:tentative="1">
      <w:start w:val="1"/>
      <w:numFmt w:val="lowerLetter"/>
      <w:lvlText w:val="%2."/>
      <w:lvlJc w:val="left"/>
      <w:pPr>
        <w:ind w:left="1440" w:hanging="360"/>
      </w:pPr>
    </w:lvl>
    <w:lvl w:ilvl="2" w:tplc="B7F22C28" w:tentative="1">
      <w:start w:val="1"/>
      <w:numFmt w:val="lowerRoman"/>
      <w:lvlText w:val="%3."/>
      <w:lvlJc w:val="right"/>
      <w:pPr>
        <w:ind w:left="2160" w:hanging="180"/>
      </w:pPr>
    </w:lvl>
    <w:lvl w:ilvl="3" w:tplc="782E16CE" w:tentative="1">
      <w:start w:val="1"/>
      <w:numFmt w:val="decimal"/>
      <w:lvlText w:val="%4."/>
      <w:lvlJc w:val="left"/>
      <w:pPr>
        <w:ind w:left="2880" w:hanging="360"/>
      </w:pPr>
    </w:lvl>
    <w:lvl w:ilvl="4" w:tplc="2228ABE4" w:tentative="1">
      <w:start w:val="1"/>
      <w:numFmt w:val="lowerLetter"/>
      <w:lvlText w:val="%5."/>
      <w:lvlJc w:val="left"/>
      <w:pPr>
        <w:ind w:left="3600" w:hanging="360"/>
      </w:pPr>
    </w:lvl>
    <w:lvl w:ilvl="5" w:tplc="CA047BDE" w:tentative="1">
      <w:start w:val="1"/>
      <w:numFmt w:val="lowerRoman"/>
      <w:lvlText w:val="%6."/>
      <w:lvlJc w:val="right"/>
      <w:pPr>
        <w:ind w:left="4320" w:hanging="180"/>
      </w:pPr>
    </w:lvl>
    <w:lvl w:ilvl="6" w:tplc="8F9605C0" w:tentative="1">
      <w:start w:val="1"/>
      <w:numFmt w:val="decimal"/>
      <w:lvlText w:val="%7."/>
      <w:lvlJc w:val="left"/>
      <w:pPr>
        <w:ind w:left="5040" w:hanging="360"/>
      </w:pPr>
    </w:lvl>
    <w:lvl w:ilvl="7" w:tplc="0AACAD50" w:tentative="1">
      <w:start w:val="1"/>
      <w:numFmt w:val="lowerLetter"/>
      <w:lvlText w:val="%8."/>
      <w:lvlJc w:val="left"/>
      <w:pPr>
        <w:ind w:left="5760" w:hanging="360"/>
      </w:pPr>
    </w:lvl>
    <w:lvl w:ilvl="8" w:tplc="5764F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F0EB7"/>
    <w:multiLevelType w:val="hybridMultilevel"/>
    <w:tmpl w:val="C7DE3FB4"/>
    <w:lvl w:ilvl="0" w:tplc="AFD868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9D065880" w:tentative="1">
      <w:start w:val="1"/>
      <w:numFmt w:val="lowerLetter"/>
      <w:lvlText w:val="%2."/>
      <w:lvlJc w:val="left"/>
      <w:pPr>
        <w:ind w:left="1789" w:hanging="360"/>
      </w:pPr>
    </w:lvl>
    <w:lvl w:ilvl="2" w:tplc="87FAFBF2" w:tentative="1">
      <w:start w:val="1"/>
      <w:numFmt w:val="lowerRoman"/>
      <w:lvlText w:val="%3."/>
      <w:lvlJc w:val="right"/>
      <w:pPr>
        <w:ind w:left="2509" w:hanging="180"/>
      </w:pPr>
    </w:lvl>
    <w:lvl w:ilvl="3" w:tplc="1116E160" w:tentative="1">
      <w:start w:val="1"/>
      <w:numFmt w:val="decimal"/>
      <w:lvlText w:val="%4."/>
      <w:lvlJc w:val="left"/>
      <w:pPr>
        <w:ind w:left="3229" w:hanging="360"/>
      </w:pPr>
    </w:lvl>
    <w:lvl w:ilvl="4" w:tplc="B5BECC62" w:tentative="1">
      <w:start w:val="1"/>
      <w:numFmt w:val="lowerLetter"/>
      <w:lvlText w:val="%5."/>
      <w:lvlJc w:val="left"/>
      <w:pPr>
        <w:ind w:left="3949" w:hanging="360"/>
      </w:pPr>
    </w:lvl>
    <w:lvl w:ilvl="5" w:tplc="5AD41316" w:tentative="1">
      <w:start w:val="1"/>
      <w:numFmt w:val="lowerRoman"/>
      <w:lvlText w:val="%6."/>
      <w:lvlJc w:val="right"/>
      <w:pPr>
        <w:ind w:left="4669" w:hanging="180"/>
      </w:pPr>
    </w:lvl>
    <w:lvl w:ilvl="6" w:tplc="A5A66BE2" w:tentative="1">
      <w:start w:val="1"/>
      <w:numFmt w:val="decimal"/>
      <w:lvlText w:val="%7."/>
      <w:lvlJc w:val="left"/>
      <w:pPr>
        <w:ind w:left="5389" w:hanging="360"/>
      </w:pPr>
    </w:lvl>
    <w:lvl w:ilvl="7" w:tplc="1C7869E0" w:tentative="1">
      <w:start w:val="1"/>
      <w:numFmt w:val="lowerLetter"/>
      <w:lvlText w:val="%8."/>
      <w:lvlJc w:val="left"/>
      <w:pPr>
        <w:ind w:left="6109" w:hanging="360"/>
      </w:pPr>
    </w:lvl>
    <w:lvl w:ilvl="8" w:tplc="2684041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4C66B5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C6EB1E6">
      <w:start w:val="1"/>
      <w:numFmt w:val="lowerLetter"/>
      <w:lvlText w:val="%2."/>
      <w:lvlJc w:val="left"/>
      <w:pPr>
        <w:ind w:left="1365" w:hanging="360"/>
      </w:pPr>
    </w:lvl>
    <w:lvl w:ilvl="2" w:tplc="796216C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45EFBCE" w:tentative="1">
      <w:start w:val="1"/>
      <w:numFmt w:val="decimal"/>
      <w:lvlText w:val="%4."/>
      <w:lvlJc w:val="left"/>
      <w:pPr>
        <w:ind w:left="2805" w:hanging="360"/>
      </w:pPr>
    </w:lvl>
    <w:lvl w:ilvl="4" w:tplc="A0E4FB82" w:tentative="1">
      <w:start w:val="1"/>
      <w:numFmt w:val="lowerLetter"/>
      <w:lvlText w:val="%5."/>
      <w:lvlJc w:val="left"/>
      <w:pPr>
        <w:ind w:left="3525" w:hanging="360"/>
      </w:pPr>
    </w:lvl>
    <w:lvl w:ilvl="5" w:tplc="33D85E20" w:tentative="1">
      <w:start w:val="1"/>
      <w:numFmt w:val="lowerRoman"/>
      <w:lvlText w:val="%6."/>
      <w:lvlJc w:val="right"/>
      <w:pPr>
        <w:ind w:left="4245" w:hanging="180"/>
      </w:pPr>
    </w:lvl>
    <w:lvl w:ilvl="6" w:tplc="6908D240" w:tentative="1">
      <w:start w:val="1"/>
      <w:numFmt w:val="decimal"/>
      <w:lvlText w:val="%7."/>
      <w:lvlJc w:val="left"/>
      <w:pPr>
        <w:ind w:left="4965" w:hanging="360"/>
      </w:pPr>
    </w:lvl>
    <w:lvl w:ilvl="7" w:tplc="92B01496" w:tentative="1">
      <w:start w:val="1"/>
      <w:numFmt w:val="lowerLetter"/>
      <w:lvlText w:val="%8."/>
      <w:lvlJc w:val="left"/>
      <w:pPr>
        <w:ind w:left="5685" w:hanging="360"/>
      </w:pPr>
    </w:lvl>
    <w:lvl w:ilvl="8" w:tplc="20F0DD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3A254B0"/>
    <w:multiLevelType w:val="hybridMultilevel"/>
    <w:tmpl w:val="AED6CFE6"/>
    <w:lvl w:ilvl="0" w:tplc="2116A81A">
      <w:start w:val="1"/>
      <w:numFmt w:val="upperRoman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  <w:b w:val="0"/>
      </w:rPr>
    </w:lvl>
    <w:lvl w:ilvl="1" w:tplc="943684BC" w:tentative="1">
      <w:start w:val="1"/>
      <w:numFmt w:val="lowerLetter"/>
      <w:lvlText w:val="%2."/>
      <w:lvlJc w:val="left"/>
      <w:pPr>
        <w:ind w:left="2215" w:hanging="360"/>
      </w:pPr>
    </w:lvl>
    <w:lvl w:ilvl="2" w:tplc="A3068F94" w:tentative="1">
      <w:start w:val="1"/>
      <w:numFmt w:val="lowerRoman"/>
      <w:lvlText w:val="%3."/>
      <w:lvlJc w:val="right"/>
      <w:pPr>
        <w:ind w:left="2935" w:hanging="180"/>
      </w:pPr>
    </w:lvl>
    <w:lvl w:ilvl="3" w:tplc="BC14C2E4" w:tentative="1">
      <w:start w:val="1"/>
      <w:numFmt w:val="decimal"/>
      <w:lvlText w:val="%4."/>
      <w:lvlJc w:val="left"/>
      <w:pPr>
        <w:ind w:left="3655" w:hanging="360"/>
      </w:pPr>
    </w:lvl>
    <w:lvl w:ilvl="4" w:tplc="3A66E120" w:tentative="1">
      <w:start w:val="1"/>
      <w:numFmt w:val="lowerLetter"/>
      <w:lvlText w:val="%5."/>
      <w:lvlJc w:val="left"/>
      <w:pPr>
        <w:ind w:left="4375" w:hanging="360"/>
      </w:pPr>
    </w:lvl>
    <w:lvl w:ilvl="5" w:tplc="20A0ECCC" w:tentative="1">
      <w:start w:val="1"/>
      <w:numFmt w:val="lowerRoman"/>
      <w:lvlText w:val="%6."/>
      <w:lvlJc w:val="right"/>
      <w:pPr>
        <w:ind w:left="5095" w:hanging="180"/>
      </w:pPr>
    </w:lvl>
    <w:lvl w:ilvl="6" w:tplc="EF703098" w:tentative="1">
      <w:start w:val="1"/>
      <w:numFmt w:val="decimal"/>
      <w:lvlText w:val="%7."/>
      <w:lvlJc w:val="left"/>
      <w:pPr>
        <w:ind w:left="5815" w:hanging="360"/>
      </w:pPr>
    </w:lvl>
    <w:lvl w:ilvl="7" w:tplc="AC3A9C50" w:tentative="1">
      <w:start w:val="1"/>
      <w:numFmt w:val="lowerLetter"/>
      <w:lvlText w:val="%8."/>
      <w:lvlJc w:val="left"/>
      <w:pPr>
        <w:ind w:left="6535" w:hanging="360"/>
      </w:pPr>
    </w:lvl>
    <w:lvl w:ilvl="8" w:tplc="0E342A2A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B13A91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FAC6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EE08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FA0B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4605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A64D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DEC3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0456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6CC3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824882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2B4AD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22E9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9827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5E46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D3088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D6FF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AC6F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32A8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C0685D"/>
    <w:multiLevelType w:val="hybridMultilevel"/>
    <w:tmpl w:val="13C81F66"/>
    <w:lvl w:ilvl="0" w:tplc="94449B08">
      <w:start w:val="400"/>
      <w:numFmt w:val="lowerRoman"/>
      <w:lvlText w:val="%1)"/>
      <w:lvlJc w:val="left"/>
      <w:pPr>
        <w:ind w:left="199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53361010"/>
    <w:multiLevelType w:val="hybridMultilevel"/>
    <w:tmpl w:val="025A7DCA"/>
    <w:lvl w:ilvl="0" w:tplc="68AE65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59C7E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14B5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180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E8BE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1864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0CF6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BA67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7AC9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2ACC20FE">
      <w:start w:val="1"/>
      <w:numFmt w:val="upperLetter"/>
      <w:lvlText w:val="%1."/>
      <w:lvlJc w:val="left"/>
      <w:pPr>
        <w:ind w:left="720" w:hanging="360"/>
      </w:pPr>
    </w:lvl>
    <w:lvl w:ilvl="1" w:tplc="17266A48" w:tentative="1">
      <w:start w:val="1"/>
      <w:numFmt w:val="lowerLetter"/>
      <w:lvlText w:val="%2."/>
      <w:lvlJc w:val="left"/>
      <w:pPr>
        <w:ind w:left="1440" w:hanging="360"/>
      </w:pPr>
    </w:lvl>
    <w:lvl w:ilvl="2" w:tplc="CC26851C" w:tentative="1">
      <w:start w:val="1"/>
      <w:numFmt w:val="lowerRoman"/>
      <w:lvlText w:val="%3."/>
      <w:lvlJc w:val="right"/>
      <w:pPr>
        <w:ind w:left="2160" w:hanging="180"/>
      </w:pPr>
    </w:lvl>
    <w:lvl w:ilvl="3" w:tplc="E8A6D446" w:tentative="1">
      <w:start w:val="1"/>
      <w:numFmt w:val="decimal"/>
      <w:lvlText w:val="%4."/>
      <w:lvlJc w:val="left"/>
      <w:pPr>
        <w:ind w:left="2880" w:hanging="360"/>
      </w:pPr>
    </w:lvl>
    <w:lvl w:ilvl="4" w:tplc="362A662C" w:tentative="1">
      <w:start w:val="1"/>
      <w:numFmt w:val="lowerLetter"/>
      <w:lvlText w:val="%5."/>
      <w:lvlJc w:val="left"/>
      <w:pPr>
        <w:ind w:left="3600" w:hanging="360"/>
      </w:pPr>
    </w:lvl>
    <w:lvl w:ilvl="5" w:tplc="316097A8" w:tentative="1">
      <w:start w:val="1"/>
      <w:numFmt w:val="lowerRoman"/>
      <w:lvlText w:val="%6."/>
      <w:lvlJc w:val="right"/>
      <w:pPr>
        <w:ind w:left="4320" w:hanging="180"/>
      </w:pPr>
    </w:lvl>
    <w:lvl w:ilvl="6" w:tplc="A232D1F8" w:tentative="1">
      <w:start w:val="1"/>
      <w:numFmt w:val="decimal"/>
      <w:lvlText w:val="%7."/>
      <w:lvlJc w:val="left"/>
      <w:pPr>
        <w:ind w:left="5040" w:hanging="360"/>
      </w:pPr>
    </w:lvl>
    <w:lvl w:ilvl="7" w:tplc="D6A61B02" w:tentative="1">
      <w:start w:val="1"/>
      <w:numFmt w:val="lowerLetter"/>
      <w:lvlText w:val="%8."/>
      <w:lvlJc w:val="left"/>
      <w:pPr>
        <w:ind w:left="5760" w:hanging="360"/>
      </w:pPr>
    </w:lvl>
    <w:lvl w:ilvl="8" w:tplc="940874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33B65A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91ECDFC" w:tentative="1">
      <w:start w:val="1"/>
      <w:numFmt w:val="lowerLetter"/>
      <w:lvlText w:val="%2."/>
      <w:lvlJc w:val="left"/>
      <w:pPr>
        <w:ind w:left="1800" w:hanging="360"/>
      </w:pPr>
    </w:lvl>
    <w:lvl w:ilvl="2" w:tplc="B1220B22" w:tentative="1">
      <w:start w:val="1"/>
      <w:numFmt w:val="lowerRoman"/>
      <w:lvlText w:val="%3."/>
      <w:lvlJc w:val="right"/>
      <w:pPr>
        <w:ind w:left="2520" w:hanging="180"/>
      </w:pPr>
    </w:lvl>
    <w:lvl w:ilvl="3" w:tplc="545CA84C" w:tentative="1">
      <w:start w:val="1"/>
      <w:numFmt w:val="decimal"/>
      <w:lvlText w:val="%4."/>
      <w:lvlJc w:val="left"/>
      <w:pPr>
        <w:ind w:left="3240" w:hanging="360"/>
      </w:pPr>
    </w:lvl>
    <w:lvl w:ilvl="4" w:tplc="020CC11E" w:tentative="1">
      <w:start w:val="1"/>
      <w:numFmt w:val="lowerLetter"/>
      <w:lvlText w:val="%5."/>
      <w:lvlJc w:val="left"/>
      <w:pPr>
        <w:ind w:left="3960" w:hanging="360"/>
      </w:pPr>
    </w:lvl>
    <w:lvl w:ilvl="5" w:tplc="32A65CD4" w:tentative="1">
      <w:start w:val="1"/>
      <w:numFmt w:val="lowerRoman"/>
      <w:lvlText w:val="%6."/>
      <w:lvlJc w:val="right"/>
      <w:pPr>
        <w:ind w:left="4680" w:hanging="180"/>
      </w:pPr>
    </w:lvl>
    <w:lvl w:ilvl="6" w:tplc="8BF487F6" w:tentative="1">
      <w:start w:val="1"/>
      <w:numFmt w:val="decimal"/>
      <w:lvlText w:val="%7."/>
      <w:lvlJc w:val="left"/>
      <w:pPr>
        <w:ind w:left="5400" w:hanging="360"/>
      </w:pPr>
    </w:lvl>
    <w:lvl w:ilvl="7" w:tplc="65D61CFC" w:tentative="1">
      <w:start w:val="1"/>
      <w:numFmt w:val="lowerLetter"/>
      <w:lvlText w:val="%8."/>
      <w:lvlJc w:val="left"/>
      <w:pPr>
        <w:ind w:left="6120" w:hanging="360"/>
      </w:pPr>
    </w:lvl>
    <w:lvl w:ilvl="8" w:tplc="48C079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C358A8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040BA0" w:tentative="1">
      <w:start w:val="1"/>
      <w:numFmt w:val="lowerLetter"/>
      <w:lvlText w:val="%2."/>
      <w:lvlJc w:val="left"/>
      <w:pPr>
        <w:ind w:left="1440" w:hanging="360"/>
      </w:pPr>
    </w:lvl>
    <w:lvl w:ilvl="2" w:tplc="40380EAC" w:tentative="1">
      <w:start w:val="1"/>
      <w:numFmt w:val="lowerRoman"/>
      <w:lvlText w:val="%3."/>
      <w:lvlJc w:val="right"/>
      <w:pPr>
        <w:ind w:left="2160" w:hanging="180"/>
      </w:pPr>
    </w:lvl>
    <w:lvl w:ilvl="3" w:tplc="4DE6CD00" w:tentative="1">
      <w:start w:val="1"/>
      <w:numFmt w:val="decimal"/>
      <w:lvlText w:val="%4."/>
      <w:lvlJc w:val="left"/>
      <w:pPr>
        <w:ind w:left="2880" w:hanging="360"/>
      </w:pPr>
    </w:lvl>
    <w:lvl w:ilvl="4" w:tplc="04EE8DDE" w:tentative="1">
      <w:start w:val="1"/>
      <w:numFmt w:val="lowerLetter"/>
      <w:lvlText w:val="%5."/>
      <w:lvlJc w:val="left"/>
      <w:pPr>
        <w:ind w:left="3600" w:hanging="360"/>
      </w:pPr>
    </w:lvl>
    <w:lvl w:ilvl="5" w:tplc="203C205E" w:tentative="1">
      <w:start w:val="1"/>
      <w:numFmt w:val="lowerRoman"/>
      <w:lvlText w:val="%6."/>
      <w:lvlJc w:val="right"/>
      <w:pPr>
        <w:ind w:left="4320" w:hanging="180"/>
      </w:pPr>
    </w:lvl>
    <w:lvl w:ilvl="6" w:tplc="0DBE76DE" w:tentative="1">
      <w:start w:val="1"/>
      <w:numFmt w:val="decimal"/>
      <w:lvlText w:val="%7."/>
      <w:lvlJc w:val="left"/>
      <w:pPr>
        <w:ind w:left="5040" w:hanging="360"/>
      </w:pPr>
    </w:lvl>
    <w:lvl w:ilvl="7" w:tplc="C728E36E" w:tentative="1">
      <w:start w:val="1"/>
      <w:numFmt w:val="lowerLetter"/>
      <w:lvlText w:val="%8."/>
      <w:lvlJc w:val="left"/>
      <w:pPr>
        <w:ind w:left="5760" w:hanging="360"/>
      </w:pPr>
    </w:lvl>
    <w:lvl w:ilvl="8" w:tplc="B72236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2A2C60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A8C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4BAB3A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85C3E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B8BE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C68D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690DA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A88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589B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16066A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CEF3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6027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9843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8085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E835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22CF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D26E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9A6A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E508F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D672EA" w:tentative="1">
      <w:start w:val="1"/>
      <w:numFmt w:val="lowerLetter"/>
      <w:lvlText w:val="%2."/>
      <w:lvlJc w:val="left"/>
      <w:pPr>
        <w:ind w:left="1440" w:hanging="360"/>
      </w:pPr>
    </w:lvl>
    <w:lvl w:ilvl="2" w:tplc="E6F60752" w:tentative="1">
      <w:start w:val="1"/>
      <w:numFmt w:val="lowerRoman"/>
      <w:lvlText w:val="%3."/>
      <w:lvlJc w:val="right"/>
      <w:pPr>
        <w:ind w:left="2160" w:hanging="180"/>
      </w:pPr>
    </w:lvl>
    <w:lvl w:ilvl="3" w:tplc="173CCB14" w:tentative="1">
      <w:start w:val="1"/>
      <w:numFmt w:val="decimal"/>
      <w:lvlText w:val="%4."/>
      <w:lvlJc w:val="left"/>
      <w:pPr>
        <w:ind w:left="2880" w:hanging="360"/>
      </w:pPr>
    </w:lvl>
    <w:lvl w:ilvl="4" w:tplc="3C341C00" w:tentative="1">
      <w:start w:val="1"/>
      <w:numFmt w:val="lowerLetter"/>
      <w:lvlText w:val="%5."/>
      <w:lvlJc w:val="left"/>
      <w:pPr>
        <w:ind w:left="3600" w:hanging="360"/>
      </w:pPr>
    </w:lvl>
    <w:lvl w:ilvl="5" w:tplc="A0208970" w:tentative="1">
      <w:start w:val="1"/>
      <w:numFmt w:val="lowerRoman"/>
      <w:lvlText w:val="%6."/>
      <w:lvlJc w:val="right"/>
      <w:pPr>
        <w:ind w:left="4320" w:hanging="180"/>
      </w:pPr>
    </w:lvl>
    <w:lvl w:ilvl="6" w:tplc="053AD900" w:tentative="1">
      <w:start w:val="1"/>
      <w:numFmt w:val="decimal"/>
      <w:lvlText w:val="%7."/>
      <w:lvlJc w:val="left"/>
      <w:pPr>
        <w:ind w:left="5040" w:hanging="360"/>
      </w:pPr>
    </w:lvl>
    <w:lvl w:ilvl="7" w:tplc="53068F0A" w:tentative="1">
      <w:start w:val="1"/>
      <w:numFmt w:val="lowerLetter"/>
      <w:lvlText w:val="%8."/>
      <w:lvlJc w:val="left"/>
      <w:pPr>
        <w:ind w:left="5760" w:hanging="360"/>
      </w:pPr>
    </w:lvl>
    <w:lvl w:ilvl="8" w:tplc="0786FC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9"/>
  </w:num>
  <w:num w:numId="22">
    <w:abstractNumId w:val="11"/>
  </w:num>
  <w:num w:numId="23">
    <w:abstractNumId w:val="6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35DD"/>
    <w:rsid w:val="000242FB"/>
    <w:rsid w:val="00025F31"/>
    <w:rsid w:val="00033F57"/>
    <w:rsid w:val="00034742"/>
    <w:rsid w:val="00034C4B"/>
    <w:rsid w:val="000355F7"/>
    <w:rsid w:val="00036EED"/>
    <w:rsid w:val="0003770E"/>
    <w:rsid w:val="00042481"/>
    <w:rsid w:val="00043A91"/>
    <w:rsid w:val="000465D3"/>
    <w:rsid w:val="000466AC"/>
    <w:rsid w:val="0005052B"/>
    <w:rsid w:val="00050662"/>
    <w:rsid w:val="00050DEB"/>
    <w:rsid w:val="00050F8A"/>
    <w:rsid w:val="0005284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34C"/>
    <w:rsid w:val="00095598"/>
    <w:rsid w:val="0009637D"/>
    <w:rsid w:val="0009760D"/>
    <w:rsid w:val="000A0B61"/>
    <w:rsid w:val="000A0D14"/>
    <w:rsid w:val="000A1488"/>
    <w:rsid w:val="000A15E9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779"/>
    <w:rsid w:val="000D4976"/>
    <w:rsid w:val="000D53DE"/>
    <w:rsid w:val="000D6CA9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C08"/>
    <w:rsid w:val="00123666"/>
    <w:rsid w:val="001259BE"/>
    <w:rsid w:val="0012631B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7266"/>
    <w:rsid w:val="00211AB4"/>
    <w:rsid w:val="00222C09"/>
    <w:rsid w:val="0022513A"/>
    <w:rsid w:val="00230750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ED9"/>
    <w:rsid w:val="002E61C9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E48"/>
    <w:rsid w:val="00330ACF"/>
    <w:rsid w:val="00331037"/>
    <w:rsid w:val="00333487"/>
    <w:rsid w:val="00340407"/>
    <w:rsid w:val="00340AFC"/>
    <w:rsid w:val="00341A87"/>
    <w:rsid w:val="00341AE8"/>
    <w:rsid w:val="0034490E"/>
    <w:rsid w:val="0035221B"/>
    <w:rsid w:val="00354A99"/>
    <w:rsid w:val="0035716F"/>
    <w:rsid w:val="00361C47"/>
    <w:rsid w:val="003634AE"/>
    <w:rsid w:val="00364E1D"/>
    <w:rsid w:val="0036559F"/>
    <w:rsid w:val="00365B97"/>
    <w:rsid w:val="0037125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416"/>
    <w:rsid w:val="0039748B"/>
    <w:rsid w:val="003977E5"/>
    <w:rsid w:val="003A05C1"/>
    <w:rsid w:val="003A1D28"/>
    <w:rsid w:val="003A2DC0"/>
    <w:rsid w:val="003A3D48"/>
    <w:rsid w:val="003A5E06"/>
    <w:rsid w:val="003B0F37"/>
    <w:rsid w:val="003B0FDA"/>
    <w:rsid w:val="003B4AE9"/>
    <w:rsid w:val="003B783D"/>
    <w:rsid w:val="003C0E22"/>
    <w:rsid w:val="003C634A"/>
    <w:rsid w:val="003C717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143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6D6"/>
    <w:rsid w:val="00464C61"/>
    <w:rsid w:val="00467321"/>
    <w:rsid w:val="00467753"/>
    <w:rsid w:val="0047166E"/>
    <w:rsid w:val="00475F46"/>
    <w:rsid w:val="00486364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B3F"/>
    <w:rsid w:val="004E0F29"/>
    <w:rsid w:val="004E1BF4"/>
    <w:rsid w:val="004E6517"/>
    <w:rsid w:val="004E6838"/>
    <w:rsid w:val="004F462C"/>
    <w:rsid w:val="00500E47"/>
    <w:rsid w:val="00504D5D"/>
    <w:rsid w:val="005050BC"/>
    <w:rsid w:val="005117FD"/>
    <w:rsid w:val="0051519A"/>
    <w:rsid w:val="005169BA"/>
    <w:rsid w:val="00516FCF"/>
    <w:rsid w:val="00517672"/>
    <w:rsid w:val="005176BB"/>
    <w:rsid w:val="00525A46"/>
    <w:rsid w:val="00531E1A"/>
    <w:rsid w:val="00531FDF"/>
    <w:rsid w:val="00532D54"/>
    <w:rsid w:val="00540889"/>
    <w:rsid w:val="0054144E"/>
    <w:rsid w:val="00541F15"/>
    <w:rsid w:val="00542049"/>
    <w:rsid w:val="00553527"/>
    <w:rsid w:val="00554281"/>
    <w:rsid w:val="00554664"/>
    <w:rsid w:val="005654A7"/>
    <w:rsid w:val="005719AD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519D"/>
    <w:rsid w:val="005C2C1A"/>
    <w:rsid w:val="005C3331"/>
    <w:rsid w:val="005C76B8"/>
    <w:rsid w:val="005D5579"/>
    <w:rsid w:val="005D5C5E"/>
    <w:rsid w:val="005D5F0F"/>
    <w:rsid w:val="005E09AC"/>
    <w:rsid w:val="005E0E81"/>
    <w:rsid w:val="005E173A"/>
    <w:rsid w:val="005E1A84"/>
    <w:rsid w:val="005E3CA1"/>
    <w:rsid w:val="005E45E4"/>
    <w:rsid w:val="005E4BA6"/>
    <w:rsid w:val="005E4E05"/>
    <w:rsid w:val="005E5B3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FF1"/>
    <w:rsid w:val="006041C5"/>
    <w:rsid w:val="00604AFB"/>
    <w:rsid w:val="00605F2B"/>
    <w:rsid w:val="00606C4D"/>
    <w:rsid w:val="00610B61"/>
    <w:rsid w:val="006116B1"/>
    <w:rsid w:val="00613BEE"/>
    <w:rsid w:val="00613F30"/>
    <w:rsid w:val="00617678"/>
    <w:rsid w:val="0062168C"/>
    <w:rsid w:val="0062175D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3E4"/>
    <w:rsid w:val="00633751"/>
    <w:rsid w:val="00633EBA"/>
    <w:rsid w:val="00633EC1"/>
    <w:rsid w:val="00634993"/>
    <w:rsid w:val="006354B9"/>
    <w:rsid w:val="00636985"/>
    <w:rsid w:val="00641FD7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782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3A6"/>
    <w:rsid w:val="006A070B"/>
    <w:rsid w:val="006A0A2A"/>
    <w:rsid w:val="006A608C"/>
    <w:rsid w:val="006A6BA1"/>
    <w:rsid w:val="006A6F43"/>
    <w:rsid w:val="006B2ACB"/>
    <w:rsid w:val="006B4187"/>
    <w:rsid w:val="006B5C37"/>
    <w:rsid w:val="006C1A61"/>
    <w:rsid w:val="006C1C3F"/>
    <w:rsid w:val="006C256B"/>
    <w:rsid w:val="006D3F31"/>
    <w:rsid w:val="006D76E6"/>
    <w:rsid w:val="006E03F6"/>
    <w:rsid w:val="006E1626"/>
    <w:rsid w:val="006E54FC"/>
    <w:rsid w:val="006F460C"/>
    <w:rsid w:val="006F5D69"/>
    <w:rsid w:val="006F670F"/>
    <w:rsid w:val="007011E1"/>
    <w:rsid w:val="0070194B"/>
    <w:rsid w:val="00702D38"/>
    <w:rsid w:val="00706B75"/>
    <w:rsid w:val="00706EFD"/>
    <w:rsid w:val="007152D6"/>
    <w:rsid w:val="00720212"/>
    <w:rsid w:val="0072152D"/>
    <w:rsid w:val="00722A7D"/>
    <w:rsid w:val="007233B3"/>
    <w:rsid w:val="00723976"/>
    <w:rsid w:val="007244EC"/>
    <w:rsid w:val="00726170"/>
    <w:rsid w:val="0073134C"/>
    <w:rsid w:val="0073684A"/>
    <w:rsid w:val="00740A6D"/>
    <w:rsid w:val="00741CEA"/>
    <w:rsid w:val="00745029"/>
    <w:rsid w:val="007476D8"/>
    <w:rsid w:val="0076064B"/>
    <w:rsid w:val="0076462C"/>
    <w:rsid w:val="0076500A"/>
    <w:rsid w:val="00766847"/>
    <w:rsid w:val="007724E0"/>
    <w:rsid w:val="00777791"/>
    <w:rsid w:val="00777C73"/>
    <w:rsid w:val="00787BAE"/>
    <w:rsid w:val="00787FBE"/>
    <w:rsid w:val="00790D64"/>
    <w:rsid w:val="007936C9"/>
    <w:rsid w:val="007947C8"/>
    <w:rsid w:val="00794943"/>
    <w:rsid w:val="00797117"/>
    <w:rsid w:val="00797125"/>
    <w:rsid w:val="007A1C77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46CE"/>
    <w:rsid w:val="007D46F5"/>
    <w:rsid w:val="007E1CDA"/>
    <w:rsid w:val="007E4249"/>
    <w:rsid w:val="007F0116"/>
    <w:rsid w:val="007F218C"/>
    <w:rsid w:val="007F2FCC"/>
    <w:rsid w:val="0080022F"/>
    <w:rsid w:val="00805EA6"/>
    <w:rsid w:val="00807F3C"/>
    <w:rsid w:val="00813491"/>
    <w:rsid w:val="00814AFE"/>
    <w:rsid w:val="00815911"/>
    <w:rsid w:val="00815922"/>
    <w:rsid w:val="00817EBA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1E99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BA8"/>
    <w:rsid w:val="00870760"/>
    <w:rsid w:val="00872A2E"/>
    <w:rsid w:val="00882A12"/>
    <w:rsid w:val="008833B3"/>
    <w:rsid w:val="00885DA3"/>
    <w:rsid w:val="00887F76"/>
    <w:rsid w:val="00890E7B"/>
    <w:rsid w:val="008916A1"/>
    <w:rsid w:val="0089520A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9E2"/>
    <w:rsid w:val="009A2931"/>
    <w:rsid w:val="009A3D21"/>
    <w:rsid w:val="009A5879"/>
    <w:rsid w:val="009A734D"/>
    <w:rsid w:val="009A752B"/>
    <w:rsid w:val="009B32DA"/>
    <w:rsid w:val="009B6FF1"/>
    <w:rsid w:val="009B7310"/>
    <w:rsid w:val="009B7919"/>
    <w:rsid w:val="009C1837"/>
    <w:rsid w:val="009C1E48"/>
    <w:rsid w:val="009C2195"/>
    <w:rsid w:val="009C24C6"/>
    <w:rsid w:val="009C264F"/>
    <w:rsid w:val="009C2DCE"/>
    <w:rsid w:val="009C32ED"/>
    <w:rsid w:val="009C64CE"/>
    <w:rsid w:val="009D0850"/>
    <w:rsid w:val="009D13BD"/>
    <w:rsid w:val="009D22AC"/>
    <w:rsid w:val="009D3FA4"/>
    <w:rsid w:val="009D46BB"/>
    <w:rsid w:val="009D4DEC"/>
    <w:rsid w:val="009D64A6"/>
    <w:rsid w:val="009D71F9"/>
    <w:rsid w:val="009E10C7"/>
    <w:rsid w:val="009E2509"/>
    <w:rsid w:val="009E38B2"/>
    <w:rsid w:val="009E66EC"/>
    <w:rsid w:val="009E6757"/>
    <w:rsid w:val="009F2728"/>
    <w:rsid w:val="00A0066D"/>
    <w:rsid w:val="00A02F08"/>
    <w:rsid w:val="00A02FC0"/>
    <w:rsid w:val="00A04F6C"/>
    <w:rsid w:val="00A053FF"/>
    <w:rsid w:val="00A077D3"/>
    <w:rsid w:val="00A07CAA"/>
    <w:rsid w:val="00A07FAE"/>
    <w:rsid w:val="00A12337"/>
    <w:rsid w:val="00A12879"/>
    <w:rsid w:val="00A12C20"/>
    <w:rsid w:val="00A133F5"/>
    <w:rsid w:val="00A1729F"/>
    <w:rsid w:val="00A21121"/>
    <w:rsid w:val="00A2419B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4855"/>
    <w:rsid w:val="00A65E90"/>
    <w:rsid w:val="00A66000"/>
    <w:rsid w:val="00A67302"/>
    <w:rsid w:val="00A74E62"/>
    <w:rsid w:val="00A74E70"/>
    <w:rsid w:val="00A765ED"/>
    <w:rsid w:val="00A80C5C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693F"/>
    <w:rsid w:val="00AC7DD3"/>
    <w:rsid w:val="00AC7EBE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193D"/>
    <w:rsid w:val="00B05197"/>
    <w:rsid w:val="00B05F43"/>
    <w:rsid w:val="00B06DFC"/>
    <w:rsid w:val="00B105D7"/>
    <w:rsid w:val="00B10702"/>
    <w:rsid w:val="00B155B3"/>
    <w:rsid w:val="00B16E4B"/>
    <w:rsid w:val="00B3040A"/>
    <w:rsid w:val="00B32F9A"/>
    <w:rsid w:val="00B34813"/>
    <w:rsid w:val="00B44B99"/>
    <w:rsid w:val="00B46373"/>
    <w:rsid w:val="00B5062B"/>
    <w:rsid w:val="00B5123D"/>
    <w:rsid w:val="00B52CF2"/>
    <w:rsid w:val="00B535E7"/>
    <w:rsid w:val="00B565CB"/>
    <w:rsid w:val="00B61E06"/>
    <w:rsid w:val="00B62F24"/>
    <w:rsid w:val="00B6548B"/>
    <w:rsid w:val="00B66D37"/>
    <w:rsid w:val="00B7041D"/>
    <w:rsid w:val="00B71C27"/>
    <w:rsid w:val="00B723CF"/>
    <w:rsid w:val="00B7271C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EB9"/>
    <w:rsid w:val="00B95FFA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4D33"/>
    <w:rsid w:val="00BF5953"/>
    <w:rsid w:val="00BF7594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0A4"/>
    <w:rsid w:val="00C401BC"/>
    <w:rsid w:val="00C40E7E"/>
    <w:rsid w:val="00C449F6"/>
    <w:rsid w:val="00C463CA"/>
    <w:rsid w:val="00C477CD"/>
    <w:rsid w:val="00C47ACA"/>
    <w:rsid w:val="00C51079"/>
    <w:rsid w:val="00C53416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EF5"/>
    <w:rsid w:val="00C75B01"/>
    <w:rsid w:val="00C805E8"/>
    <w:rsid w:val="00C82629"/>
    <w:rsid w:val="00C83427"/>
    <w:rsid w:val="00C84795"/>
    <w:rsid w:val="00C9389D"/>
    <w:rsid w:val="00C94AE7"/>
    <w:rsid w:val="00C9709A"/>
    <w:rsid w:val="00C97C67"/>
    <w:rsid w:val="00CA030E"/>
    <w:rsid w:val="00CA1C7E"/>
    <w:rsid w:val="00CA2586"/>
    <w:rsid w:val="00CA5227"/>
    <w:rsid w:val="00CA6259"/>
    <w:rsid w:val="00CA744A"/>
    <w:rsid w:val="00CB1F6C"/>
    <w:rsid w:val="00CB415E"/>
    <w:rsid w:val="00CB46DE"/>
    <w:rsid w:val="00CB7FE2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23E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A4B"/>
    <w:rsid w:val="00D12CB4"/>
    <w:rsid w:val="00D130FD"/>
    <w:rsid w:val="00D134D3"/>
    <w:rsid w:val="00D15C75"/>
    <w:rsid w:val="00D1731F"/>
    <w:rsid w:val="00D1745F"/>
    <w:rsid w:val="00D1773C"/>
    <w:rsid w:val="00D21FD9"/>
    <w:rsid w:val="00D24B75"/>
    <w:rsid w:val="00D26E0F"/>
    <w:rsid w:val="00D26E31"/>
    <w:rsid w:val="00D273A1"/>
    <w:rsid w:val="00D27EC6"/>
    <w:rsid w:val="00D3045D"/>
    <w:rsid w:val="00D30A86"/>
    <w:rsid w:val="00D30C98"/>
    <w:rsid w:val="00D32A48"/>
    <w:rsid w:val="00D3319D"/>
    <w:rsid w:val="00D33C3A"/>
    <w:rsid w:val="00D37A91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BE0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70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19A"/>
    <w:rsid w:val="00E12B9C"/>
    <w:rsid w:val="00E178A7"/>
    <w:rsid w:val="00E1792C"/>
    <w:rsid w:val="00E21918"/>
    <w:rsid w:val="00E22447"/>
    <w:rsid w:val="00E259D4"/>
    <w:rsid w:val="00E277A7"/>
    <w:rsid w:val="00E32F28"/>
    <w:rsid w:val="00E3519B"/>
    <w:rsid w:val="00E4321A"/>
    <w:rsid w:val="00E4403D"/>
    <w:rsid w:val="00E4651A"/>
    <w:rsid w:val="00E46CCD"/>
    <w:rsid w:val="00E47876"/>
    <w:rsid w:val="00E53204"/>
    <w:rsid w:val="00E53F19"/>
    <w:rsid w:val="00E549D4"/>
    <w:rsid w:val="00E55ECA"/>
    <w:rsid w:val="00E560AA"/>
    <w:rsid w:val="00E57513"/>
    <w:rsid w:val="00E654F0"/>
    <w:rsid w:val="00E70907"/>
    <w:rsid w:val="00E70BB9"/>
    <w:rsid w:val="00E751CD"/>
    <w:rsid w:val="00E77722"/>
    <w:rsid w:val="00E809D9"/>
    <w:rsid w:val="00E84B1F"/>
    <w:rsid w:val="00E85A9A"/>
    <w:rsid w:val="00E8739D"/>
    <w:rsid w:val="00E90869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1A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3276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6A87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DA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917"/>
    <w:rsid w:val="00F6480D"/>
    <w:rsid w:val="00F67408"/>
    <w:rsid w:val="00F70CE9"/>
    <w:rsid w:val="00F7353B"/>
    <w:rsid w:val="00F739BE"/>
    <w:rsid w:val="00F77112"/>
    <w:rsid w:val="00F77300"/>
    <w:rsid w:val="00F7752B"/>
    <w:rsid w:val="00F80E43"/>
    <w:rsid w:val="00F81FC5"/>
    <w:rsid w:val="00F83CC4"/>
    <w:rsid w:val="00F874FB"/>
    <w:rsid w:val="00F92014"/>
    <w:rsid w:val="00F92FEF"/>
    <w:rsid w:val="00F936A2"/>
    <w:rsid w:val="00F95456"/>
    <w:rsid w:val="00F9584E"/>
    <w:rsid w:val="00F96781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3874C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2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4028921C2E45FE9CD85E2A0831EC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9355D6-6F38-4F40-AB06-BEF704E3A96E}"/>
      </w:docPartPr>
      <w:docPartBody>
        <w:p w:rsidR="00AC7EBE" w:rsidRDefault="007C0D87" w:rsidP="00C74EF5">
          <w:pPr>
            <w:pStyle w:val="494028921C2E45FE9CD85E2A0831EC2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0E60068E504FD2862132C8A964A5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05664B-65C7-4EBB-B7CC-0FE23753F87C}"/>
      </w:docPartPr>
      <w:docPartBody>
        <w:p w:rsidR="00AC7EBE" w:rsidRDefault="007C0D87" w:rsidP="00C74EF5">
          <w:pPr>
            <w:pStyle w:val="A90E60068E504FD2862132C8A964A5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349BE"/>
    <w:rsid w:val="00093894"/>
    <w:rsid w:val="000C1E96"/>
    <w:rsid w:val="00156C12"/>
    <w:rsid w:val="00176811"/>
    <w:rsid w:val="00240338"/>
    <w:rsid w:val="00275DD8"/>
    <w:rsid w:val="00423670"/>
    <w:rsid w:val="0044242B"/>
    <w:rsid w:val="00453088"/>
    <w:rsid w:val="004F3966"/>
    <w:rsid w:val="00563FD1"/>
    <w:rsid w:val="005803F7"/>
    <w:rsid w:val="00583D0B"/>
    <w:rsid w:val="005F40D8"/>
    <w:rsid w:val="006C6933"/>
    <w:rsid w:val="006D6362"/>
    <w:rsid w:val="006D78AB"/>
    <w:rsid w:val="00752930"/>
    <w:rsid w:val="007C0D87"/>
    <w:rsid w:val="00812C89"/>
    <w:rsid w:val="00951CF1"/>
    <w:rsid w:val="00993A01"/>
    <w:rsid w:val="009D70BE"/>
    <w:rsid w:val="00A73A7E"/>
    <w:rsid w:val="00B5701F"/>
    <w:rsid w:val="00C4603E"/>
    <w:rsid w:val="00CD2ED7"/>
    <w:rsid w:val="00CD51D5"/>
    <w:rsid w:val="00CE5704"/>
    <w:rsid w:val="00D07897"/>
    <w:rsid w:val="00DD2F32"/>
    <w:rsid w:val="00E047FD"/>
    <w:rsid w:val="00E963C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94028921C2E45FE9CD85E2A0831EC2D">
    <w:name w:val="494028921C2E45FE9CD85E2A0831EC2D"/>
    <w:rsid w:val="00C74EF5"/>
  </w:style>
  <w:style w:type="paragraph" w:customStyle="1" w:styleId="A90E60068E504FD2862132C8A964A565">
    <w:name w:val="A90E60068E504FD2862132C8A964A565"/>
    <w:rsid w:val="00C74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951AC-B08E-4603-A82C-15CF3882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760</Words>
  <Characters>5248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Szalontainé Lázár Krisztina</cp:lastModifiedBy>
  <cp:revision>17</cp:revision>
  <cp:lastPrinted>2015-06-19T08:32:00Z</cp:lastPrinted>
  <dcterms:created xsi:type="dcterms:W3CDTF">2025-11-05T14:36:00Z</dcterms:created>
  <dcterms:modified xsi:type="dcterms:W3CDTF">2025-11-06T15:16:00Z</dcterms:modified>
</cp:coreProperties>
</file>